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4041F" w14:textId="58A0E834" w:rsidR="00E16656" w:rsidRPr="00E16656" w:rsidRDefault="009A1AC7" w:rsidP="00E16656">
      <w:pPr>
        <w:spacing w:after="660"/>
        <w:rPr>
          <w:rFonts w:ascii="Arial" w:hAnsi="Arial" w:cs="Arial"/>
          <w:sz w:val="24"/>
          <w:u w:val="single"/>
        </w:rPr>
      </w:pPr>
      <w:r>
        <w:rPr>
          <w:rFonts w:ascii="Arial" w:hAnsi="Arial" w:cs="Arial"/>
          <w:sz w:val="24"/>
          <w:u w:val="single"/>
        </w:rPr>
        <w:t xml:space="preserve">Wie der falsche Stuhl und Stress zu Rückenschmerzen führen </w:t>
      </w:r>
    </w:p>
    <w:p w14:paraId="2BEF6BE7" w14:textId="3725F38E" w:rsidR="00E16656" w:rsidRPr="009A1AC7" w:rsidRDefault="009A1AC7" w:rsidP="00E16656">
      <w:pPr>
        <w:spacing w:line="480" w:lineRule="auto"/>
        <w:rPr>
          <w:rFonts w:ascii="Arial" w:hAnsi="Arial" w:cs="Arial"/>
          <w:b/>
          <w:sz w:val="36"/>
          <w:szCs w:val="36"/>
        </w:rPr>
      </w:pPr>
      <w:r w:rsidRPr="009A1AC7">
        <w:rPr>
          <w:rFonts w:ascii="Arial" w:hAnsi="Arial" w:cs="Arial"/>
          <w:b/>
          <w:sz w:val="36"/>
          <w:szCs w:val="36"/>
        </w:rPr>
        <w:t xml:space="preserve">„Hard- und Software“ </w:t>
      </w:r>
      <w:r>
        <w:rPr>
          <w:rFonts w:ascii="Arial" w:hAnsi="Arial" w:cs="Arial"/>
          <w:b/>
          <w:sz w:val="36"/>
          <w:szCs w:val="36"/>
        </w:rPr>
        <w:t xml:space="preserve">müssen </w:t>
      </w:r>
      <w:r w:rsidRPr="009A1AC7">
        <w:rPr>
          <w:rFonts w:ascii="Arial" w:hAnsi="Arial" w:cs="Arial"/>
          <w:b/>
          <w:sz w:val="36"/>
          <w:szCs w:val="36"/>
        </w:rPr>
        <w:t>stimmen</w:t>
      </w:r>
    </w:p>
    <w:p w14:paraId="520E4C5B" w14:textId="5E6F31A5" w:rsidR="00AA6BB5" w:rsidRDefault="00C06B59" w:rsidP="00AA6BB5">
      <w:pPr>
        <w:spacing w:line="360" w:lineRule="auto"/>
        <w:jc w:val="both"/>
        <w:rPr>
          <w:rFonts w:ascii="Arial" w:hAnsi="Arial" w:cs="Arial"/>
          <w:b/>
          <w:sz w:val="24"/>
          <w:szCs w:val="24"/>
        </w:rPr>
      </w:pPr>
      <w:r>
        <w:rPr>
          <w:rFonts w:ascii="Arial" w:hAnsi="Arial" w:cs="Arial"/>
          <w:b/>
          <w:sz w:val="24"/>
          <w:szCs w:val="24"/>
        </w:rPr>
        <w:t>Stuhl ist nicht gleich Stuhl, vor allem dann nicht, wenn er für acht Stunden Büroarbeit pro Tag dienen soll. Durchschnittlich 7,5 Stunden sitzen die Deutschen täglich</w:t>
      </w:r>
      <w:r w:rsidR="00D2220A">
        <w:rPr>
          <w:rFonts w:ascii="Arial" w:hAnsi="Arial" w:cs="Arial"/>
          <w:b/>
          <w:sz w:val="24"/>
          <w:szCs w:val="24"/>
        </w:rPr>
        <w:t xml:space="preserve"> bei der Arbeit</w:t>
      </w:r>
      <w:r>
        <w:rPr>
          <w:rFonts w:ascii="Arial" w:hAnsi="Arial" w:cs="Arial"/>
          <w:b/>
          <w:sz w:val="24"/>
          <w:szCs w:val="24"/>
        </w:rPr>
        <w:t>. Das geht aus eine</w:t>
      </w:r>
      <w:r w:rsidR="003E73FA">
        <w:rPr>
          <w:rFonts w:ascii="Arial" w:hAnsi="Arial" w:cs="Arial"/>
          <w:b/>
          <w:sz w:val="24"/>
          <w:szCs w:val="24"/>
        </w:rPr>
        <w:t xml:space="preserve">r Untersuchung </w:t>
      </w:r>
      <w:r>
        <w:rPr>
          <w:rFonts w:ascii="Arial" w:hAnsi="Arial" w:cs="Arial"/>
          <w:b/>
          <w:sz w:val="24"/>
          <w:szCs w:val="24"/>
        </w:rPr>
        <w:t xml:space="preserve">der </w:t>
      </w:r>
      <w:r w:rsidR="003E73FA">
        <w:rPr>
          <w:rFonts w:ascii="Arial" w:hAnsi="Arial" w:cs="Arial"/>
          <w:b/>
          <w:sz w:val="24"/>
          <w:szCs w:val="24"/>
        </w:rPr>
        <w:t xml:space="preserve">Deutschen Krankenversicherung </w:t>
      </w:r>
      <w:r w:rsidR="00AA6BB5">
        <w:rPr>
          <w:rFonts w:ascii="Arial" w:hAnsi="Arial" w:cs="Arial"/>
          <w:b/>
          <w:sz w:val="24"/>
          <w:szCs w:val="24"/>
        </w:rPr>
        <w:t xml:space="preserve">DKV </w:t>
      </w:r>
      <w:r>
        <w:rPr>
          <w:rFonts w:ascii="Arial" w:hAnsi="Arial" w:cs="Arial"/>
          <w:b/>
          <w:sz w:val="24"/>
          <w:szCs w:val="24"/>
        </w:rPr>
        <w:t>hervor.</w:t>
      </w:r>
      <w:r w:rsidR="003E73FA">
        <w:rPr>
          <w:rFonts w:ascii="Arial" w:hAnsi="Arial" w:cs="Arial"/>
          <w:b/>
          <w:sz w:val="24"/>
          <w:szCs w:val="24"/>
        </w:rPr>
        <w:t xml:space="preserve"> </w:t>
      </w:r>
      <w:r w:rsidR="00AA6BB5">
        <w:rPr>
          <w:rFonts w:ascii="Arial" w:hAnsi="Arial" w:cs="Arial"/>
          <w:b/>
          <w:sz w:val="24"/>
          <w:szCs w:val="24"/>
        </w:rPr>
        <w:t>Hinzu kommt: Viele si</w:t>
      </w:r>
      <w:r w:rsidR="00785FFF">
        <w:rPr>
          <w:rFonts w:ascii="Arial" w:hAnsi="Arial" w:cs="Arial"/>
          <w:b/>
          <w:sz w:val="24"/>
          <w:szCs w:val="24"/>
        </w:rPr>
        <w:t>tzen ihre Stunden</w:t>
      </w:r>
      <w:r w:rsidR="00AA6BB5">
        <w:rPr>
          <w:rFonts w:ascii="Arial" w:hAnsi="Arial" w:cs="Arial"/>
          <w:b/>
          <w:sz w:val="24"/>
          <w:szCs w:val="24"/>
        </w:rPr>
        <w:t xml:space="preserve"> auf dem falschen Stuhl ab, ganz besonders im Homeoffice. </w:t>
      </w:r>
      <w:r w:rsidR="00640E0D">
        <w:rPr>
          <w:rFonts w:ascii="Arial" w:hAnsi="Arial" w:cs="Arial"/>
          <w:b/>
          <w:sz w:val="24"/>
          <w:szCs w:val="24"/>
        </w:rPr>
        <w:t>Neben der „Hard-“ muss aber auch die „Software“ stimmen: D</w:t>
      </w:r>
      <w:r w:rsidR="00E00456">
        <w:rPr>
          <w:rFonts w:ascii="Arial" w:hAnsi="Arial" w:cs="Arial"/>
          <w:b/>
          <w:sz w:val="24"/>
          <w:szCs w:val="24"/>
        </w:rPr>
        <w:t>as Verschwimmen der Grenzen zwischen Beruf und Privatleben</w:t>
      </w:r>
      <w:r w:rsidR="00640E0D">
        <w:rPr>
          <w:rFonts w:ascii="Arial" w:hAnsi="Arial" w:cs="Arial"/>
          <w:b/>
          <w:sz w:val="24"/>
          <w:szCs w:val="24"/>
        </w:rPr>
        <w:t xml:space="preserve"> hat für viele </w:t>
      </w:r>
      <w:r w:rsidR="00760C63">
        <w:rPr>
          <w:rFonts w:ascii="Arial" w:hAnsi="Arial" w:cs="Arial"/>
          <w:b/>
          <w:sz w:val="24"/>
          <w:szCs w:val="24"/>
        </w:rPr>
        <w:t>mehr</w:t>
      </w:r>
      <w:r w:rsidR="00640E0D">
        <w:rPr>
          <w:rFonts w:ascii="Arial" w:hAnsi="Arial" w:cs="Arial"/>
          <w:b/>
          <w:sz w:val="24"/>
          <w:szCs w:val="24"/>
        </w:rPr>
        <w:t xml:space="preserve"> Stress zur Folge.</w:t>
      </w:r>
      <w:r w:rsidR="00413012">
        <w:rPr>
          <w:rFonts w:ascii="Arial" w:hAnsi="Arial" w:cs="Arial"/>
          <w:b/>
          <w:sz w:val="24"/>
          <w:szCs w:val="24"/>
        </w:rPr>
        <w:t xml:space="preserve"> Auch er kann zu Rücken</w:t>
      </w:r>
      <w:r w:rsidR="009E6D4E">
        <w:rPr>
          <w:rFonts w:ascii="Arial" w:hAnsi="Arial" w:cs="Arial"/>
          <w:b/>
          <w:sz w:val="24"/>
          <w:szCs w:val="24"/>
        </w:rPr>
        <w:t>beschwerden</w:t>
      </w:r>
      <w:r w:rsidR="00413012">
        <w:rPr>
          <w:rFonts w:ascii="Arial" w:hAnsi="Arial" w:cs="Arial"/>
          <w:b/>
          <w:sz w:val="24"/>
          <w:szCs w:val="24"/>
        </w:rPr>
        <w:t xml:space="preserve"> führen.</w:t>
      </w:r>
      <w:r w:rsidR="00E00456">
        <w:rPr>
          <w:rFonts w:ascii="Arial" w:hAnsi="Arial" w:cs="Arial"/>
          <w:b/>
          <w:sz w:val="24"/>
          <w:szCs w:val="24"/>
        </w:rPr>
        <w:t xml:space="preserve"> </w:t>
      </w:r>
    </w:p>
    <w:p w14:paraId="2EA75D2E" w14:textId="77777777" w:rsidR="00413012" w:rsidRPr="00413012" w:rsidRDefault="00413012" w:rsidP="00D03905">
      <w:pPr>
        <w:spacing w:line="360" w:lineRule="auto"/>
        <w:jc w:val="both"/>
        <w:rPr>
          <w:rFonts w:ascii="Arial" w:hAnsi="Arial" w:cs="Arial"/>
          <w:spacing w:val="-4"/>
          <w:sz w:val="24"/>
          <w:szCs w:val="24"/>
        </w:rPr>
      </w:pPr>
    </w:p>
    <w:p w14:paraId="7A2E6FA7" w14:textId="1B95BCEA" w:rsidR="00D03905" w:rsidRDefault="0062503C" w:rsidP="00D03905">
      <w:pPr>
        <w:spacing w:line="360" w:lineRule="auto"/>
        <w:jc w:val="both"/>
        <w:rPr>
          <w:rFonts w:ascii="Arial" w:hAnsi="Arial" w:cs="Arial"/>
          <w:spacing w:val="-4"/>
          <w:sz w:val="24"/>
          <w:szCs w:val="24"/>
        </w:rPr>
      </w:pPr>
      <w:r>
        <w:rPr>
          <w:rFonts w:ascii="Arial" w:hAnsi="Arial" w:cs="Arial"/>
          <w:spacing w:val="-4"/>
          <w:sz w:val="24"/>
          <w:szCs w:val="24"/>
        </w:rPr>
        <w:t xml:space="preserve">Weniger Bewegung, mehr Bildschirmzeit: </w:t>
      </w:r>
      <w:r w:rsidR="00413012" w:rsidRPr="00413012">
        <w:rPr>
          <w:rFonts w:ascii="Arial" w:hAnsi="Arial" w:cs="Arial"/>
          <w:spacing w:val="-4"/>
          <w:sz w:val="24"/>
          <w:szCs w:val="24"/>
        </w:rPr>
        <w:t>Durch</w:t>
      </w:r>
      <w:r w:rsidR="00D03905" w:rsidRPr="00D03905">
        <w:rPr>
          <w:rFonts w:ascii="Arial" w:hAnsi="Arial" w:cs="Arial"/>
          <w:spacing w:val="-4"/>
          <w:sz w:val="24"/>
          <w:szCs w:val="24"/>
        </w:rPr>
        <w:t xml:space="preserve"> </w:t>
      </w:r>
      <w:r>
        <w:rPr>
          <w:rFonts w:ascii="Arial" w:hAnsi="Arial" w:cs="Arial"/>
          <w:spacing w:val="-4"/>
          <w:sz w:val="24"/>
          <w:szCs w:val="24"/>
        </w:rPr>
        <w:t xml:space="preserve">vermehrte </w:t>
      </w:r>
      <w:r w:rsidR="00D03905" w:rsidRPr="00D03905">
        <w:rPr>
          <w:rFonts w:ascii="Arial" w:hAnsi="Arial" w:cs="Arial"/>
          <w:spacing w:val="-4"/>
          <w:sz w:val="24"/>
          <w:szCs w:val="24"/>
        </w:rPr>
        <w:t xml:space="preserve">Arbeit von zuhause aus </w:t>
      </w:r>
      <w:r>
        <w:rPr>
          <w:rFonts w:ascii="Arial" w:hAnsi="Arial" w:cs="Arial"/>
          <w:spacing w:val="-4"/>
          <w:sz w:val="24"/>
          <w:szCs w:val="24"/>
        </w:rPr>
        <w:t>verharren</w:t>
      </w:r>
      <w:r w:rsidR="00413012">
        <w:rPr>
          <w:rFonts w:ascii="Arial" w:hAnsi="Arial" w:cs="Arial"/>
          <w:spacing w:val="-4"/>
          <w:sz w:val="24"/>
          <w:szCs w:val="24"/>
        </w:rPr>
        <w:t xml:space="preserve"> viele Menschen </w:t>
      </w:r>
      <w:r w:rsidR="00D03905" w:rsidRPr="00D03905">
        <w:rPr>
          <w:rFonts w:ascii="Arial" w:hAnsi="Arial" w:cs="Arial"/>
          <w:spacing w:val="-4"/>
          <w:sz w:val="24"/>
          <w:szCs w:val="24"/>
        </w:rPr>
        <w:t xml:space="preserve">noch länger als sonst vor dem </w:t>
      </w:r>
      <w:r w:rsidR="00BD15F6">
        <w:rPr>
          <w:rFonts w:ascii="Arial" w:hAnsi="Arial" w:cs="Arial"/>
          <w:spacing w:val="-4"/>
          <w:sz w:val="24"/>
          <w:szCs w:val="24"/>
        </w:rPr>
        <w:t>Monitor</w:t>
      </w:r>
      <w:r w:rsidR="00413012">
        <w:rPr>
          <w:rFonts w:ascii="Arial" w:hAnsi="Arial" w:cs="Arial"/>
          <w:spacing w:val="-4"/>
          <w:sz w:val="24"/>
          <w:szCs w:val="24"/>
        </w:rPr>
        <w:t>.</w:t>
      </w:r>
      <w:r w:rsidR="00D03905" w:rsidRPr="00D03905">
        <w:rPr>
          <w:rFonts w:ascii="Arial" w:hAnsi="Arial" w:cs="Arial"/>
          <w:spacing w:val="-4"/>
          <w:sz w:val="24"/>
          <w:szCs w:val="24"/>
        </w:rPr>
        <w:t xml:space="preserve"> </w:t>
      </w:r>
      <w:r w:rsidR="007D5704">
        <w:rPr>
          <w:rFonts w:ascii="Arial" w:hAnsi="Arial" w:cs="Arial"/>
          <w:spacing w:val="-4"/>
          <w:sz w:val="24"/>
          <w:szCs w:val="24"/>
        </w:rPr>
        <w:t>2020</w:t>
      </w:r>
      <w:r w:rsidR="007023D8">
        <w:rPr>
          <w:rFonts w:ascii="Arial" w:hAnsi="Arial" w:cs="Arial"/>
          <w:spacing w:val="-4"/>
          <w:sz w:val="24"/>
          <w:szCs w:val="24"/>
        </w:rPr>
        <w:t xml:space="preserve"> </w:t>
      </w:r>
      <w:r w:rsidR="00413012">
        <w:rPr>
          <w:rFonts w:ascii="Arial" w:hAnsi="Arial" w:cs="Arial"/>
          <w:spacing w:val="-4"/>
          <w:sz w:val="24"/>
          <w:szCs w:val="24"/>
        </w:rPr>
        <w:t xml:space="preserve">seien daher </w:t>
      </w:r>
      <w:r w:rsidR="00D03905" w:rsidRPr="00D03905">
        <w:rPr>
          <w:rFonts w:ascii="Arial" w:hAnsi="Arial" w:cs="Arial"/>
          <w:spacing w:val="-4"/>
          <w:sz w:val="24"/>
          <w:szCs w:val="24"/>
        </w:rPr>
        <w:t>die Fehltage wegen Rückenschmerzen im Vergleich zum Vorjahr um acht Prozent gestiegen, so die DAK in ihrem Krankenstands-Bericht. Damit sei mehr als jeder fünfte Fehltag auf Muskel-Skelett-Erkrankungen zurückzuführen gewesen.</w:t>
      </w:r>
      <w:r w:rsidR="00D9695C">
        <w:rPr>
          <w:rFonts w:ascii="Arial" w:hAnsi="Arial" w:cs="Arial"/>
          <w:spacing w:val="-4"/>
          <w:sz w:val="24"/>
          <w:szCs w:val="24"/>
        </w:rPr>
        <w:t xml:space="preserve"> </w:t>
      </w:r>
    </w:p>
    <w:p w14:paraId="5E2E8840" w14:textId="77777777" w:rsidR="00242873" w:rsidRDefault="00242873" w:rsidP="00242873">
      <w:pPr>
        <w:spacing w:line="360" w:lineRule="auto"/>
        <w:jc w:val="both"/>
        <w:rPr>
          <w:rFonts w:ascii="Arial" w:hAnsi="Arial" w:cs="Arial"/>
          <w:b/>
          <w:sz w:val="24"/>
          <w:szCs w:val="24"/>
        </w:rPr>
      </w:pPr>
    </w:p>
    <w:p w14:paraId="1A23139D" w14:textId="039BD51C" w:rsidR="0062503C" w:rsidRDefault="00242873" w:rsidP="0062503C">
      <w:pPr>
        <w:spacing w:line="360" w:lineRule="auto"/>
        <w:jc w:val="both"/>
        <w:rPr>
          <w:rFonts w:ascii="Arial" w:hAnsi="Arial" w:cs="Arial"/>
          <w:spacing w:val="-4"/>
          <w:sz w:val="24"/>
          <w:szCs w:val="24"/>
        </w:rPr>
      </w:pPr>
      <w:r w:rsidRPr="00D03905">
        <w:rPr>
          <w:rFonts w:ascii="Arial" w:hAnsi="Arial" w:cs="Arial"/>
          <w:spacing w:val="-4"/>
          <w:sz w:val="24"/>
          <w:szCs w:val="24"/>
        </w:rPr>
        <w:t>D</w:t>
      </w:r>
      <w:r w:rsidR="00E33309">
        <w:rPr>
          <w:rFonts w:ascii="Arial" w:hAnsi="Arial" w:cs="Arial"/>
          <w:spacing w:val="-4"/>
          <w:sz w:val="24"/>
          <w:szCs w:val="24"/>
        </w:rPr>
        <w:t>as Problem: We</w:t>
      </w:r>
      <w:r w:rsidRPr="00D03905">
        <w:rPr>
          <w:rFonts w:ascii="Arial" w:hAnsi="Arial" w:cs="Arial"/>
          <w:spacing w:val="-4"/>
          <w:sz w:val="24"/>
          <w:szCs w:val="24"/>
        </w:rPr>
        <w:t xml:space="preserve">r </w:t>
      </w:r>
      <w:r w:rsidR="00785FFF">
        <w:rPr>
          <w:rFonts w:ascii="Arial" w:hAnsi="Arial" w:cs="Arial"/>
          <w:spacing w:val="-4"/>
          <w:sz w:val="24"/>
          <w:szCs w:val="24"/>
        </w:rPr>
        <w:t xml:space="preserve">falsch </w:t>
      </w:r>
      <w:r w:rsidRPr="00D03905">
        <w:rPr>
          <w:rFonts w:ascii="Arial" w:hAnsi="Arial" w:cs="Arial"/>
          <w:spacing w:val="-4"/>
          <w:sz w:val="24"/>
          <w:szCs w:val="24"/>
        </w:rPr>
        <w:t xml:space="preserve">sitzt, riskiert </w:t>
      </w:r>
      <w:r w:rsidR="00E33309">
        <w:rPr>
          <w:rFonts w:ascii="Arial" w:hAnsi="Arial" w:cs="Arial"/>
          <w:spacing w:val="-4"/>
          <w:sz w:val="24"/>
          <w:szCs w:val="24"/>
        </w:rPr>
        <w:t xml:space="preserve">langfristig seine Gesundheit. </w:t>
      </w:r>
      <w:r w:rsidR="0062503C" w:rsidRPr="00BF6078">
        <w:rPr>
          <w:rFonts w:ascii="Arial" w:hAnsi="Arial" w:cs="Arial"/>
          <w:sz w:val="24"/>
          <w:szCs w:val="24"/>
        </w:rPr>
        <w:t>Vielen Arbeitnehmern ist</w:t>
      </w:r>
      <w:r w:rsidR="007023D8">
        <w:rPr>
          <w:rFonts w:ascii="Arial" w:hAnsi="Arial" w:cs="Arial"/>
          <w:sz w:val="24"/>
          <w:szCs w:val="24"/>
        </w:rPr>
        <w:t xml:space="preserve"> erst</w:t>
      </w:r>
      <w:r w:rsidR="0062503C" w:rsidRPr="00BF6078">
        <w:rPr>
          <w:rFonts w:ascii="Arial" w:hAnsi="Arial" w:cs="Arial"/>
          <w:sz w:val="24"/>
          <w:szCs w:val="24"/>
        </w:rPr>
        <w:t xml:space="preserve"> mit dem Fehlen einer geeigneten Sitzgelegen</w:t>
      </w:r>
      <w:r w:rsidR="007023D8">
        <w:rPr>
          <w:rFonts w:ascii="Arial" w:hAnsi="Arial" w:cs="Arial"/>
          <w:sz w:val="24"/>
          <w:szCs w:val="24"/>
        </w:rPr>
        <w:t xml:space="preserve">heit im Homeoffice </w:t>
      </w:r>
      <w:proofErr w:type="gramStart"/>
      <w:r w:rsidR="0062503C">
        <w:rPr>
          <w:rFonts w:ascii="Arial" w:hAnsi="Arial" w:cs="Arial"/>
          <w:sz w:val="24"/>
          <w:szCs w:val="24"/>
        </w:rPr>
        <w:t xml:space="preserve">bewusst </w:t>
      </w:r>
      <w:r w:rsidR="0062503C" w:rsidRPr="00BF6078">
        <w:rPr>
          <w:rFonts w:ascii="Arial" w:hAnsi="Arial" w:cs="Arial"/>
          <w:sz w:val="24"/>
          <w:szCs w:val="24"/>
        </w:rPr>
        <w:t>geworden</w:t>
      </w:r>
      <w:proofErr w:type="gramEnd"/>
      <w:r w:rsidR="0062503C" w:rsidRPr="00BF6078">
        <w:rPr>
          <w:rFonts w:ascii="Arial" w:hAnsi="Arial" w:cs="Arial"/>
          <w:sz w:val="24"/>
          <w:szCs w:val="24"/>
        </w:rPr>
        <w:t xml:space="preserve">, wie wichtig ein ergonomischer Bürostuhl für beschwerdefreies Arbeiten ist. Wenn </w:t>
      </w:r>
      <w:r w:rsidR="0062503C" w:rsidRPr="00BF6078">
        <w:rPr>
          <w:rFonts w:ascii="Arial" w:hAnsi="Arial" w:cs="Arial"/>
          <w:spacing w:val="-4"/>
          <w:sz w:val="24"/>
          <w:szCs w:val="24"/>
        </w:rPr>
        <w:t>H</w:t>
      </w:r>
      <w:r w:rsidR="0062503C">
        <w:rPr>
          <w:rFonts w:ascii="Arial" w:hAnsi="Arial" w:cs="Arial"/>
          <w:spacing w:val="-4"/>
          <w:sz w:val="24"/>
          <w:szCs w:val="24"/>
        </w:rPr>
        <w:t xml:space="preserve">omeoffice </w:t>
      </w:r>
      <w:r w:rsidR="0062503C" w:rsidRPr="00BF6078">
        <w:rPr>
          <w:rFonts w:ascii="Arial" w:hAnsi="Arial" w:cs="Arial"/>
          <w:spacing w:val="-4"/>
          <w:sz w:val="24"/>
          <w:szCs w:val="24"/>
        </w:rPr>
        <w:t>t</w:t>
      </w:r>
      <w:r w:rsidR="0062503C" w:rsidRPr="00BF6078">
        <w:rPr>
          <w:rFonts w:ascii="Arial" w:hAnsi="Arial" w:cs="Arial"/>
          <w:sz w:val="24"/>
          <w:szCs w:val="24"/>
        </w:rPr>
        <w:t xml:space="preserve">rotz schrittweiser Rückkehr ins Büro </w:t>
      </w:r>
      <w:r w:rsidR="00CD609B">
        <w:rPr>
          <w:rFonts w:ascii="Arial" w:hAnsi="Arial" w:cs="Arial"/>
          <w:sz w:val="24"/>
          <w:szCs w:val="24"/>
        </w:rPr>
        <w:t xml:space="preserve">zum Standard </w:t>
      </w:r>
      <w:r w:rsidR="0062503C" w:rsidRPr="00C556AA">
        <w:rPr>
          <w:rFonts w:ascii="Arial" w:hAnsi="Arial" w:cs="Arial"/>
          <w:spacing w:val="-4"/>
          <w:sz w:val="24"/>
          <w:szCs w:val="24"/>
        </w:rPr>
        <w:t xml:space="preserve">wird, muss </w:t>
      </w:r>
      <w:r w:rsidR="009E6D4E">
        <w:rPr>
          <w:rFonts w:ascii="Arial" w:hAnsi="Arial" w:cs="Arial"/>
          <w:spacing w:val="-4"/>
          <w:sz w:val="24"/>
          <w:szCs w:val="24"/>
        </w:rPr>
        <w:t xml:space="preserve">auch dort </w:t>
      </w:r>
      <w:r w:rsidR="0062503C" w:rsidRPr="00C556AA">
        <w:rPr>
          <w:rFonts w:ascii="Arial" w:hAnsi="Arial" w:cs="Arial"/>
          <w:spacing w:val="-4"/>
          <w:sz w:val="24"/>
          <w:szCs w:val="24"/>
        </w:rPr>
        <w:t>rückengerec</w:t>
      </w:r>
      <w:r w:rsidR="0062503C">
        <w:rPr>
          <w:rFonts w:ascii="Arial" w:hAnsi="Arial" w:cs="Arial"/>
          <w:spacing w:val="-4"/>
          <w:sz w:val="24"/>
          <w:szCs w:val="24"/>
        </w:rPr>
        <w:t xml:space="preserve">htes Sitzen </w:t>
      </w:r>
      <w:r w:rsidR="0062503C">
        <w:rPr>
          <w:rFonts w:ascii="Arial" w:hAnsi="Arial" w:cs="Arial"/>
          <w:spacing w:val="-4"/>
          <w:sz w:val="24"/>
          <w:szCs w:val="24"/>
        </w:rPr>
        <w:lastRenderedPageBreak/>
        <w:t>gewährleistet sein, um chronischen Rückenleiden entgegenzuwirken.</w:t>
      </w:r>
    </w:p>
    <w:p w14:paraId="43EA4073" w14:textId="5760245D" w:rsidR="009E6D4E" w:rsidRDefault="009E6D4E" w:rsidP="00E33309">
      <w:pPr>
        <w:spacing w:line="360" w:lineRule="auto"/>
        <w:jc w:val="both"/>
        <w:rPr>
          <w:rFonts w:ascii="Arial" w:hAnsi="Arial" w:cs="Arial"/>
          <w:spacing w:val="-4"/>
          <w:sz w:val="24"/>
          <w:szCs w:val="24"/>
        </w:rPr>
      </w:pPr>
    </w:p>
    <w:p w14:paraId="1E5FEDBC" w14:textId="314BD86B" w:rsidR="009E6D4E" w:rsidRPr="009E6D4E" w:rsidRDefault="009E6D4E" w:rsidP="00E33309">
      <w:pPr>
        <w:spacing w:line="360" w:lineRule="auto"/>
        <w:jc w:val="both"/>
        <w:rPr>
          <w:rFonts w:ascii="Arial" w:hAnsi="Arial" w:cs="Arial"/>
          <w:b/>
          <w:spacing w:val="-4"/>
          <w:sz w:val="24"/>
          <w:szCs w:val="24"/>
        </w:rPr>
      </w:pPr>
      <w:r w:rsidRPr="009E6D4E">
        <w:rPr>
          <w:rFonts w:ascii="Arial" w:hAnsi="Arial" w:cs="Arial"/>
          <w:b/>
          <w:spacing w:val="-4"/>
          <w:sz w:val="24"/>
          <w:szCs w:val="24"/>
        </w:rPr>
        <w:t>Schlüssel steckt in der Doppel-S-Kurve</w:t>
      </w:r>
    </w:p>
    <w:p w14:paraId="661A8B52" w14:textId="552119AC" w:rsidR="00E33309" w:rsidRDefault="00E33309" w:rsidP="00E33309">
      <w:pPr>
        <w:spacing w:line="360" w:lineRule="auto"/>
        <w:jc w:val="both"/>
        <w:rPr>
          <w:rFonts w:ascii="Arial" w:hAnsi="Arial" w:cs="Arial"/>
          <w:spacing w:val="-4"/>
          <w:sz w:val="24"/>
          <w:szCs w:val="24"/>
        </w:rPr>
      </w:pPr>
      <w:r w:rsidRPr="004A0CEE">
        <w:rPr>
          <w:rFonts w:ascii="Arial" w:hAnsi="Arial" w:cs="Arial"/>
          <w:spacing w:val="-4"/>
          <w:sz w:val="24"/>
          <w:szCs w:val="24"/>
        </w:rPr>
        <w:t>Vom ergonomisch optimalen Arbeiten spricht man, wenn</w:t>
      </w:r>
      <w:r>
        <w:rPr>
          <w:rFonts w:ascii="Arial" w:hAnsi="Arial" w:cs="Arial"/>
          <w:spacing w:val="-4"/>
          <w:sz w:val="24"/>
          <w:szCs w:val="24"/>
        </w:rPr>
        <w:t xml:space="preserve"> der Stuhl dynamisches Sitzen ermöglicht und</w:t>
      </w:r>
      <w:r w:rsidRPr="004A0CEE">
        <w:rPr>
          <w:rFonts w:ascii="Arial" w:hAnsi="Arial" w:cs="Arial"/>
          <w:spacing w:val="-4"/>
          <w:sz w:val="24"/>
          <w:szCs w:val="24"/>
        </w:rPr>
        <w:t xml:space="preserve"> sich die Form der Wirbelsäule im Sitzen der naturgegebenen Doppel-S-Kurve im Stehen</w:t>
      </w:r>
      <w:r>
        <w:rPr>
          <w:rFonts w:ascii="Arial" w:hAnsi="Arial" w:cs="Arial"/>
          <w:spacing w:val="-4"/>
          <w:sz w:val="24"/>
          <w:szCs w:val="24"/>
        </w:rPr>
        <w:t xml:space="preserve"> annähert</w:t>
      </w:r>
      <w:r w:rsidRPr="004A0CEE">
        <w:rPr>
          <w:rFonts w:ascii="Arial" w:hAnsi="Arial" w:cs="Arial"/>
          <w:spacing w:val="-4"/>
          <w:sz w:val="24"/>
          <w:szCs w:val="24"/>
        </w:rPr>
        <w:t xml:space="preserve">. Denn im Stehen </w:t>
      </w:r>
      <w:r w:rsidR="00962CEF">
        <w:rPr>
          <w:rFonts w:ascii="Arial" w:hAnsi="Arial" w:cs="Arial"/>
          <w:spacing w:val="-4"/>
          <w:sz w:val="24"/>
          <w:szCs w:val="24"/>
        </w:rPr>
        <w:t>wird</w:t>
      </w:r>
      <w:r w:rsidRPr="004A0CEE">
        <w:rPr>
          <w:rFonts w:ascii="Arial" w:hAnsi="Arial" w:cs="Arial"/>
          <w:spacing w:val="-4"/>
          <w:sz w:val="24"/>
          <w:szCs w:val="24"/>
        </w:rPr>
        <w:t xml:space="preserve"> das Rückgrat </w:t>
      </w:r>
      <w:r w:rsidR="00962CEF">
        <w:rPr>
          <w:rFonts w:ascii="Arial" w:hAnsi="Arial" w:cs="Arial"/>
          <w:spacing w:val="-4"/>
          <w:sz w:val="24"/>
          <w:szCs w:val="24"/>
        </w:rPr>
        <w:t>effizienter und gesünder belastet</w:t>
      </w:r>
      <w:r w:rsidRPr="004A0CEE">
        <w:rPr>
          <w:rFonts w:ascii="Arial" w:hAnsi="Arial" w:cs="Arial"/>
          <w:spacing w:val="-4"/>
          <w:sz w:val="24"/>
          <w:szCs w:val="24"/>
        </w:rPr>
        <w:t>. Entsprechend leidet das Kreuz, wenn der Arbeitende sich stundenlang auf einer starren, horizontalen Sitzfläche – wie etwa einem klassis</w:t>
      </w:r>
      <w:r>
        <w:rPr>
          <w:rFonts w:ascii="Arial" w:hAnsi="Arial" w:cs="Arial"/>
          <w:spacing w:val="-4"/>
          <w:sz w:val="24"/>
          <w:szCs w:val="24"/>
        </w:rPr>
        <w:t>chen Küchenstuhl – niederlässt.</w:t>
      </w:r>
    </w:p>
    <w:p w14:paraId="5CAEAA6A" w14:textId="7D7D3670" w:rsidR="0064034A" w:rsidRPr="00C50EC8" w:rsidRDefault="00BF6078" w:rsidP="0064034A">
      <w:pPr>
        <w:pStyle w:val="StandardWeb"/>
        <w:shd w:val="clear" w:color="auto" w:fill="FFFFFF"/>
        <w:spacing w:before="240" w:beforeAutospacing="0" w:after="0" w:afterAutospacing="0" w:line="360" w:lineRule="auto"/>
        <w:jc w:val="both"/>
        <w:textAlignment w:val="baseline"/>
        <w:rPr>
          <w:rFonts w:ascii="Arial" w:hAnsi="Arial" w:cs="Arial"/>
          <w:spacing w:val="-4"/>
        </w:rPr>
      </w:pPr>
      <w:r w:rsidRPr="00C50EC8">
        <w:rPr>
          <w:rFonts w:ascii="Arial" w:hAnsi="Arial" w:cs="Arial"/>
          <w:spacing w:val="-4"/>
        </w:rPr>
        <w:t>W</w:t>
      </w:r>
      <w:r w:rsidR="00D2220A" w:rsidRPr="00C50EC8">
        <w:rPr>
          <w:rFonts w:ascii="Arial" w:hAnsi="Arial" w:cs="Arial"/>
          <w:spacing w:val="-4"/>
        </w:rPr>
        <w:t>arum</w:t>
      </w:r>
      <w:r w:rsidR="0062503C" w:rsidRPr="00C50EC8">
        <w:rPr>
          <w:rFonts w:ascii="Arial" w:hAnsi="Arial" w:cs="Arial"/>
          <w:spacing w:val="-4"/>
        </w:rPr>
        <w:t xml:space="preserve"> Stuhl nicht gleich Stuhl ist,</w:t>
      </w:r>
      <w:r w:rsidR="00D2220A" w:rsidRPr="00C50EC8">
        <w:rPr>
          <w:rFonts w:ascii="Arial" w:hAnsi="Arial" w:cs="Arial"/>
          <w:spacing w:val="-4"/>
        </w:rPr>
        <w:t xml:space="preserve"> zeigt ein Vergleich zwischen Esszimmer- und ergonomischem Drehstuhl:</w:t>
      </w:r>
      <w:r w:rsidR="0064034A" w:rsidRPr="00C50EC8">
        <w:rPr>
          <w:rFonts w:ascii="Arial" w:hAnsi="Arial" w:cs="Arial"/>
          <w:spacing w:val="-4"/>
        </w:rPr>
        <w:t xml:space="preserve"> </w:t>
      </w:r>
    </w:p>
    <w:p w14:paraId="25B691D3" w14:textId="6740F26A" w:rsidR="00D2220A" w:rsidRPr="00C50EC8" w:rsidRDefault="00D2220A" w:rsidP="0064034A">
      <w:pPr>
        <w:pStyle w:val="StandardWeb"/>
        <w:numPr>
          <w:ilvl w:val="0"/>
          <w:numId w:val="13"/>
        </w:numPr>
        <w:shd w:val="clear" w:color="auto" w:fill="FFFFFF"/>
        <w:spacing w:before="240" w:beforeAutospacing="0" w:after="0" w:afterAutospacing="0" w:line="360" w:lineRule="auto"/>
        <w:jc w:val="both"/>
        <w:textAlignment w:val="baseline"/>
        <w:rPr>
          <w:rFonts w:ascii="Arial" w:hAnsi="Arial" w:cs="Arial"/>
          <w:spacing w:val="-4"/>
        </w:rPr>
      </w:pPr>
      <w:r w:rsidRPr="00C50EC8">
        <w:rPr>
          <w:rFonts w:ascii="Arial" w:hAnsi="Arial" w:cs="Arial"/>
          <w:spacing w:val="-4"/>
        </w:rPr>
        <w:t>Ein guter Bürostuhl lässt sich individuell einstellen: Denn Größe, Gewicht und Rücken las</w:t>
      </w:r>
      <w:r w:rsidR="007023D8">
        <w:rPr>
          <w:rFonts w:ascii="Arial" w:hAnsi="Arial" w:cs="Arial"/>
          <w:spacing w:val="-4"/>
        </w:rPr>
        <w:t>sen sich in kein Muster stecken</w:t>
      </w:r>
      <w:r w:rsidRPr="00C50EC8">
        <w:rPr>
          <w:rFonts w:ascii="Arial" w:hAnsi="Arial" w:cs="Arial"/>
          <w:spacing w:val="-4"/>
        </w:rPr>
        <w:t xml:space="preserve">. Weder baumelnde Beine noch eine starre Lehne sind förderlich für eine gesunde Haltung. Daher ist es wichtig, dass sich der Stuhl an die persönlichen Bedürfnisse anpasst. Bei einem guten Bürostuhl lässt sich die Sitzhöhe entsprechend der Körpergröße individuell einstellen. Am Ende sollten die Füße locker auf dem Boden stehen und die Beine einen Winkel bilden, der etwas größer als 90 Grad ist. </w:t>
      </w:r>
      <w:r w:rsidR="004B065A">
        <w:rPr>
          <w:rFonts w:ascii="Arial" w:hAnsi="Arial" w:cs="Arial"/>
          <w:spacing w:val="-4"/>
        </w:rPr>
        <w:t>D</w:t>
      </w:r>
      <w:r w:rsidR="004B065A" w:rsidRPr="00C50EC8">
        <w:rPr>
          <w:rFonts w:ascii="Arial" w:hAnsi="Arial" w:cs="Arial"/>
          <w:spacing w:val="-4"/>
        </w:rPr>
        <w:t>er</w:t>
      </w:r>
      <w:r w:rsidR="004B065A">
        <w:rPr>
          <w:rFonts w:ascii="Arial" w:hAnsi="Arial" w:cs="Arial"/>
          <w:spacing w:val="-4"/>
        </w:rPr>
        <w:t xml:space="preserve"> Widerstand der Rückenlehne</w:t>
      </w:r>
      <w:r w:rsidR="004B065A" w:rsidRPr="00C50EC8">
        <w:rPr>
          <w:rFonts w:ascii="Arial" w:hAnsi="Arial" w:cs="Arial"/>
          <w:spacing w:val="-4"/>
        </w:rPr>
        <w:t xml:space="preserve"> </w:t>
      </w:r>
      <w:r w:rsidR="004B065A">
        <w:rPr>
          <w:rFonts w:ascii="Arial" w:hAnsi="Arial" w:cs="Arial"/>
          <w:spacing w:val="-4"/>
        </w:rPr>
        <w:t xml:space="preserve">sollte sich </w:t>
      </w:r>
      <w:r w:rsidR="004B065A" w:rsidRPr="00C50EC8">
        <w:rPr>
          <w:rFonts w:ascii="Arial" w:hAnsi="Arial" w:cs="Arial"/>
          <w:spacing w:val="-4"/>
        </w:rPr>
        <w:t xml:space="preserve">an das Gewicht des Sitzenden </w:t>
      </w:r>
      <w:r w:rsidR="004B065A">
        <w:rPr>
          <w:rFonts w:ascii="Arial" w:hAnsi="Arial" w:cs="Arial"/>
          <w:spacing w:val="-4"/>
        </w:rPr>
        <w:t xml:space="preserve">und </w:t>
      </w:r>
      <w:r w:rsidRPr="00C50EC8">
        <w:rPr>
          <w:rFonts w:ascii="Arial" w:hAnsi="Arial" w:cs="Arial"/>
          <w:spacing w:val="-4"/>
        </w:rPr>
        <w:t xml:space="preserve">die Armlehnen </w:t>
      </w:r>
      <w:r w:rsidR="004B065A">
        <w:rPr>
          <w:rFonts w:ascii="Arial" w:hAnsi="Arial" w:cs="Arial"/>
          <w:spacing w:val="-4"/>
        </w:rPr>
        <w:t>zur</w:t>
      </w:r>
      <w:r w:rsidR="004B065A" w:rsidRPr="00C50EC8">
        <w:rPr>
          <w:rFonts w:ascii="Arial" w:hAnsi="Arial" w:cs="Arial"/>
          <w:spacing w:val="-4"/>
        </w:rPr>
        <w:t xml:space="preserve"> Entlastung der Schulterpartie </w:t>
      </w:r>
      <w:r w:rsidR="004B065A">
        <w:rPr>
          <w:rFonts w:ascii="Arial" w:hAnsi="Arial" w:cs="Arial"/>
          <w:spacing w:val="-4"/>
        </w:rPr>
        <w:t xml:space="preserve">in Höhe und Breite </w:t>
      </w:r>
      <w:r w:rsidRPr="00C50EC8">
        <w:rPr>
          <w:rFonts w:ascii="Arial" w:hAnsi="Arial" w:cs="Arial"/>
          <w:spacing w:val="-4"/>
        </w:rPr>
        <w:t xml:space="preserve">anpassen lassen. </w:t>
      </w:r>
    </w:p>
    <w:p w14:paraId="68052018" w14:textId="148B9B43" w:rsidR="00D2220A" w:rsidRPr="00C50EC8" w:rsidRDefault="00D2220A" w:rsidP="0064034A">
      <w:pPr>
        <w:pStyle w:val="StandardWeb"/>
        <w:numPr>
          <w:ilvl w:val="0"/>
          <w:numId w:val="13"/>
        </w:numPr>
        <w:shd w:val="clear" w:color="auto" w:fill="FFFFFF"/>
        <w:spacing w:before="240" w:beforeAutospacing="0" w:after="0" w:afterAutospacing="0" w:line="360" w:lineRule="auto"/>
        <w:jc w:val="both"/>
        <w:textAlignment w:val="baseline"/>
        <w:rPr>
          <w:rFonts w:ascii="Arial" w:hAnsi="Arial" w:cs="Arial"/>
          <w:spacing w:val="-4"/>
        </w:rPr>
      </w:pPr>
      <w:r w:rsidRPr="00C50EC8">
        <w:rPr>
          <w:rFonts w:ascii="Arial" w:hAnsi="Arial" w:cs="Arial"/>
          <w:spacing w:val="-4"/>
        </w:rPr>
        <w:t>Ein ergonomischer Drehstuhl ermöglicht</w:t>
      </w:r>
      <w:r w:rsidR="0064034A" w:rsidRPr="00C50EC8">
        <w:rPr>
          <w:rFonts w:ascii="Arial" w:hAnsi="Arial" w:cs="Arial"/>
          <w:spacing w:val="-4"/>
        </w:rPr>
        <w:t xml:space="preserve"> </w:t>
      </w:r>
      <w:r w:rsidRPr="00C50EC8">
        <w:rPr>
          <w:rFonts w:ascii="Arial" w:hAnsi="Arial" w:cs="Arial"/>
          <w:spacing w:val="-4"/>
        </w:rPr>
        <w:t>dynamisches Sitzen</w:t>
      </w:r>
      <w:r w:rsidR="00785FFF">
        <w:rPr>
          <w:rFonts w:ascii="Arial" w:hAnsi="Arial" w:cs="Arial"/>
          <w:spacing w:val="-4"/>
        </w:rPr>
        <w:t xml:space="preserve">: Während ein </w:t>
      </w:r>
      <w:r w:rsidRPr="00C50EC8">
        <w:rPr>
          <w:rFonts w:ascii="Arial" w:hAnsi="Arial" w:cs="Arial"/>
          <w:spacing w:val="-4"/>
        </w:rPr>
        <w:t xml:space="preserve">Esszimmerstuhl starr und unbeweglich ist, werden die Bandscheiben </w:t>
      </w:r>
      <w:r w:rsidR="007023D8">
        <w:rPr>
          <w:rFonts w:ascii="Arial" w:hAnsi="Arial" w:cs="Arial"/>
          <w:spacing w:val="-4"/>
        </w:rPr>
        <w:t>mit</w:t>
      </w:r>
      <w:r w:rsidRPr="00C50EC8">
        <w:rPr>
          <w:rFonts w:ascii="Arial" w:hAnsi="Arial" w:cs="Arial"/>
          <w:spacing w:val="-4"/>
        </w:rPr>
        <w:t xml:space="preserve"> einem ergonomischen </w:t>
      </w:r>
      <w:r w:rsidRPr="00C50EC8">
        <w:rPr>
          <w:rFonts w:ascii="Arial" w:hAnsi="Arial" w:cs="Arial"/>
          <w:spacing w:val="-4"/>
        </w:rPr>
        <w:lastRenderedPageBreak/>
        <w:t xml:space="preserve">Bürostuhl mit Synchron-Mechanik besser versorgt und entlastet. Der ideale Bürostuhl macht </w:t>
      </w:r>
      <w:r w:rsidR="004B065A">
        <w:rPr>
          <w:rFonts w:ascii="Arial" w:hAnsi="Arial" w:cs="Arial"/>
          <w:spacing w:val="-4"/>
        </w:rPr>
        <w:t xml:space="preserve">Sitzpositionswechsel </w:t>
      </w:r>
      <w:r w:rsidRPr="00C50EC8">
        <w:rPr>
          <w:rFonts w:ascii="Arial" w:hAnsi="Arial" w:cs="Arial"/>
          <w:spacing w:val="-4"/>
        </w:rPr>
        <w:t>mit, indem Sitzfläche und Rückenlehne synchron der Bewegung folgen.</w:t>
      </w:r>
    </w:p>
    <w:p w14:paraId="27AD2DC2" w14:textId="71552E9A" w:rsidR="00D2220A" w:rsidRPr="00C50EC8" w:rsidRDefault="00D2220A" w:rsidP="0064034A">
      <w:pPr>
        <w:pStyle w:val="StandardWeb"/>
        <w:numPr>
          <w:ilvl w:val="0"/>
          <w:numId w:val="13"/>
        </w:numPr>
        <w:shd w:val="clear" w:color="auto" w:fill="FFFFFF"/>
        <w:spacing w:before="240" w:beforeAutospacing="0" w:after="0" w:afterAutospacing="0" w:line="360" w:lineRule="auto"/>
        <w:jc w:val="both"/>
        <w:textAlignment w:val="baseline"/>
        <w:rPr>
          <w:rFonts w:ascii="Arial" w:hAnsi="Arial" w:cs="Arial"/>
          <w:spacing w:val="-4"/>
        </w:rPr>
      </w:pPr>
      <w:r w:rsidRPr="00C50EC8">
        <w:rPr>
          <w:rFonts w:ascii="Arial" w:hAnsi="Arial" w:cs="Arial"/>
          <w:spacing w:val="-4"/>
        </w:rPr>
        <w:t xml:space="preserve">Ein geeigneter Bürostuhl sorgt für eine aufrechte Haltung und eine entlastete Wirbelsäule: Wer lange auf einem ungeeigneten Stuhl sitzt und dabei konzentriert </w:t>
      </w:r>
      <w:r w:rsidR="00785FFF">
        <w:rPr>
          <w:rFonts w:ascii="Arial" w:hAnsi="Arial" w:cs="Arial"/>
          <w:spacing w:val="-4"/>
        </w:rPr>
        <w:t>arbeitet</w:t>
      </w:r>
      <w:r w:rsidRPr="00C50EC8">
        <w:rPr>
          <w:rFonts w:ascii="Arial" w:hAnsi="Arial" w:cs="Arial"/>
          <w:spacing w:val="-4"/>
        </w:rPr>
        <w:t>, neigt dazu, nach vorne geneigt zu sitzen – so entsteht der klassische Rundrücken, der langfristig zu Nacken- und Kreuzschmerzen f</w:t>
      </w:r>
      <w:r w:rsidR="00785FFF">
        <w:rPr>
          <w:rFonts w:ascii="Arial" w:hAnsi="Arial" w:cs="Arial"/>
          <w:spacing w:val="-4"/>
        </w:rPr>
        <w:t>ührt. Ein guter Drehstuhl</w:t>
      </w:r>
      <w:r w:rsidR="004B065A">
        <w:rPr>
          <w:rFonts w:ascii="Arial" w:hAnsi="Arial" w:cs="Arial"/>
          <w:spacing w:val="-4"/>
        </w:rPr>
        <w:t xml:space="preserve"> verhilft dem Rücken dank </w:t>
      </w:r>
      <w:r w:rsidRPr="00C50EC8">
        <w:rPr>
          <w:rFonts w:ascii="Arial" w:hAnsi="Arial" w:cs="Arial"/>
          <w:spacing w:val="-4"/>
        </w:rPr>
        <w:t>nach vorne geneigte</w:t>
      </w:r>
      <w:r w:rsidR="004B065A">
        <w:rPr>
          <w:rFonts w:ascii="Arial" w:hAnsi="Arial" w:cs="Arial"/>
          <w:spacing w:val="-4"/>
        </w:rPr>
        <w:t>r</w:t>
      </w:r>
      <w:r w:rsidRPr="00C50EC8">
        <w:rPr>
          <w:rFonts w:ascii="Arial" w:hAnsi="Arial" w:cs="Arial"/>
          <w:spacing w:val="-4"/>
        </w:rPr>
        <w:t xml:space="preserve"> Sitzfläche zu einer aktiven, aufrechten Haltung. Dadurch nähert sich die Wirbelsäule auch im Sitzen ihrer natürlichen Doppel-S-Form wie im Stand an. Das beugt Rücken</w:t>
      </w:r>
      <w:r w:rsidR="0064034A" w:rsidRPr="00C50EC8">
        <w:rPr>
          <w:rFonts w:ascii="Arial" w:hAnsi="Arial" w:cs="Arial"/>
          <w:spacing w:val="-4"/>
        </w:rPr>
        <w:t>leiden vor, verbessert</w:t>
      </w:r>
      <w:r w:rsidRPr="00C50EC8">
        <w:rPr>
          <w:rFonts w:ascii="Arial" w:hAnsi="Arial" w:cs="Arial"/>
          <w:spacing w:val="-4"/>
        </w:rPr>
        <w:t xml:space="preserve"> die Durchblutung, gewährleistet eine bessere Versorgung der Organe und fördert die Aufmerksamkeit des Sitzenden.</w:t>
      </w:r>
    </w:p>
    <w:p w14:paraId="17D63A48" w14:textId="77777777" w:rsidR="0064034A" w:rsidRDefault="0064034A" w:rsidP="0064034A">
      <w:pPr>
        <w:spacing w:line="360" w:lineRule="auto"/>
        <w:jc w:val="both"/>
        <w:rPr>
          <w:rFonts w:ascii="Arial" w:hAnsi="Arial" w:cs="Arial"/>
          <w:spacing w:val="-4"/>
          <w:sz w:val="24"/>
          <w:szCs w:val="24"/>
        </w:rPr>
      </w:pPr>
    </w:p>
    <w:p w14:paraId="3E9D0118" w14:textId="31D7DD94" w:rsidR="0064034A" w:rsidRDefault="0064034A" w:rsidP="0064034A">
      <w:pPr>
        <w:spacing w:line="360" w:lineRule="auto"/>
        <w:jc w:val="both"/>
        <w:rPr>
          <w:rFonts w:ascii="Arial" w:hAnsi="Arial" w:cs="Arial"/>
          <w:spacing w:val="-4"/>
          <w:sz w:val="24"/>
          <w:szCs w:val="24"/>
        </w:rPr>
      </w:pPr>
      <w:r w:rsidRPr="009852F4">
        <w:rPr>
          <w:rFonts w:ascii="Arial" w:hAnsi="Arial" w:cs="Arial"/>
          <w:spacing w:val="-4"/>
          <w:sz w:val="24"/>
          <w:szCs w:val="24"/>
        </w:rPr>
        <w:t>Diese Kriterien erfüllen</w:t>
      </w:r>
      <w:r w:rsidR="007D5704" w:rsidRPr="009852F4">
        <w:rPr>
          <w:rFonts w:ascii="Arial" w:hAnsi="Arial" w:cs="Arial"/>
          <w:spacing w:val="-4"/>
          <w:sz w:val="24"/>
          <w:szCs w:val="24"/>
        </w:rPr>
        <w:t xml:space="preserve"> die</w:t>
      </w:r>
      <w:r w:rsidRPr="009852F4">
        <w:rPr>
          <w:rFonts w:ascii="Arial" w:hAnsi="Arial" w:cs="Arial"/>
          <w:spacing w:val="-4"/>
          <w:sz w:val="24"/>
          <w:szCs w:val="24"/>
        </w:rPr>
        <w:t xml:space="preserve"> Dauphin-Bürostuhl-Familie</w:t>
      </w:r>
      <w:r w:rsidR="006E623E" w:rsidRPr="009852F4">
        <w:rPr>
          <w:rFonts w:ascii="Arial" w:hAnsi="Arial" w:cs="Arial"/>
          <w:spacing w:val="-4"/>
          <w:sz w:val="24"/>
          <w:szCs w:val="24"/>
        </w:rPr>
        <w:t>n</w:t>
      </w:r>
      <w:r w:rsidRPr="009852F4">
        <w:rPr>
          <w:rFonts w:ascii="Arial" w:hAnsi="Arial" w:cs="Arial"/>
          <w:spacing w:val="-4"/>
          <w:sz w:val="24"/>
          <w:szCs w:val="24"/>
        </w:rPr>
        <w:t xml:space="preserve"> </w:t>
      </w:r>
      <w:proofErr w:type="spellStart"/>
      <w:r w:rsidRPr="009852F4">
        <w:rPr>
          <w:rFonts w:ascii="Arial" w:hAnsi="Arial" w:cs="Arial"/>
          <w:spacing w:val="-4"/>
          <w:sz w:val="24"/>
          <w:szCs w:val="24"/>
        </w:rPr>
        <w:t>Stilo</w:t>
      </w:r>
      <w:proofErr w:type="spellEnd"/>
      <w:r w:rsidRPr="009852F4">
        <w:rPr>
          <w:rFonts w:ascii="Arial" w:hAnsi="Arial" w:cs="Arial"/>
          <w:spacing w:val="-4"/>
          <w:sz w:val="24"/>
          <w:szCs w:val="24"/>
        </w:rPr>
        <w:t xml:space="preserve"> ES und Shape mit ihrer optimierten </w:t>
      </w:r>
      <w:proofErr w:type="spellStart"/>
      <w:r w:rsidR="000F61B0" w:rsidRPr="009852F4">
        <w:rPr>
          <w:rFonts w:ascii="Arial" w:hAnsi="Arial" w:cs="Arial"/>
          <w:spacing w:val="-4"/>
          <w:sz w:val="24"/>
          <w:szCs w:val="24"/>
        </w:rPr>
        <w:t>Syncro</w:t>
      </w:r>
      <w:proofErr w:type="spellEnd"/>
      <w:r w:rsidR="000F61B0" w:rsidRPr="009852F4">
        <w:rPr>
          <w:rFonts w:ascii="Arial" w:hAnsi="Arial" w:cs="Arial"/>
          <w:spacing w:val="-4"/>
          <w:sz w:val="24"/>
          <w:szCs w:val="24"/>
        </w:rPr>
        <w:t>-</w:t>
      </w:r>
      <w:proofErr w:type="spellStart"/>
      <w:r w:rsidR="000F61B0" w:rsidRPr="009852F4">
        <w:rPr>
          <w:rFonts w:ascii="Arial" w:hAnsi="Arial" w:cs="Arial"/>
          <w:spacing w:val="-4"/>
          <w:sz w:val="24"/>
          <w:szCs w:val="24"/>
        </w:rPr>
        <w:t>Activ</w:t>
      </w:r>
      <w:proofErr w:type="spellEnd"/>
      <w:r w:rsidR="000F61B0" w:rsidRPr="009852F4">
        <w:rPr>
          <w:rFonts w:ascii="Arial" w:hAnsi="Arial" w:cs="Arial"/>
          <w:spacing w:val="-4"/>
          <w:sz w:val="24"/>
          <w:szCs w:val="24"/>
        </w:rPr>
        <w:t>-Balance</w:t>
      </w:r>
      <w:r w:rsidR="000F61B0" w:rsidRPr="00C556AA">
        <w:rPr>
          <w:rFonts w:ascii="Arial" w:hAnsi="Arial" w:cs="Arial"/>
          <w:spacing w:val="-4"/>
          <w:sz w:val="24"/>
          <w:szCs w:val="24"/>
        </w:rPr>
        <w:t>®</w:t>
      </w:r>
      <w:r w:rsidR="000F61B0" w:rsidRPr="009852F4">
        <w:rPr>
          <w:rFonts w:ascii="Arial" w:hAnsi="Arial" w:cs="Arial"/>
          <w:spacing w:val="-4"/>
          <w:sz w:val="24"/>
          <w:szCs w:val="24"/>
        </w:rPr>
        <w:t xml:space="preserve">- </w:t>
      </w:r>
      <w:r w:rsidRPr="009852F4">
        <w:rPr>
          <w:rFonts w:ascii="Arial" w:hAnsi="Arial" w:cs="Arial"/>
          <w:spacing w:val="-4"/>
          <w:sz w:val="24"/>
          <w:szCs w:val="24"/>
        </w:rPr>
        <w:t xml:space="preserve"> und der noch flexibleren Syncro-3D-Balance</w:t>
      </w:r>
      <w:r w:rsidR="000F61B0" w:rsidRPr="00C556AA">
        <w:rPr>
          <w:rFonts w:ascii="Arial" w:hAnsi="Arial" w:cs="Arial"/>
          <w:spacing w:val="-4"/>
          <w:sz w:val="24"/>
          <w:szCs w:val="24"/>
        </w:rPr>
        <w:t>®</w:t>
      </w:r>
      <w:r w:rsidRPr="009852F4">
        <w:rPr>
          <w:rFonts w:ascii="Arial" w:hAnsi="Arial" w:cs="Arial"/>
          <w:spacing w:val="-4"/>
          <w:sz w:val="24"/>
          <w:szCs w:val="24"/>
        </w:rPr>
        <w:t xml:space="preserve">-Technik mit dreidimensionaler Beweglichkeit für eine Stimulierung der </w:t>
      </w:r>
      <w:r w:rsidR="009852F4" w:rsidRPr="009852F4">
        <w:rPr>
          <w:rFonts w:ascii="Arial" w:hAnsi="Arial" w:cs="Arial"/>
          <w:spacing w:val="-4"/>
          <w:sz w:val="24"/>
          <w:szCs w:val="24"/>
        </w:rPr>
        <w:t xml:space="preserve">tiefen </w:t>
      </w:r>
      <w:r w:rsidRPr="009852F4">
        <w:rPr>
          <w:rFonts w:ascii="Arial" w:hAnsi="Arial" w:cs="Arial"/>
          <w:spacing w:val="-4"/>
          <w:sz w:val="24"/>
          <w:szCs w:val="24"/>
        </w:rPr>
        <w:t xml:space="preserve">Rückenmuskulatur. </w:t>
      </w:r>
      <w:r w:rsidR="009852F4" w:rsidRPr="009852F4">
        <w:rPr>
          <w:rFonts w:ascii="Arial" w:hAnsi="Arial" w:cs="Arial"/>
          <w:spacing w:val="-4"/>
          <w:sz w:val="24"/>
          <w:szCs w:val="24"/>
        </w:rPr>
        <w:t>Alle Dauphin-Bürod</w:t>
      </w:r>
      <w:r w:rsidRPr="009852F4">
        <w:rPr>
          <w:rFonts w:ascii="Arial" w:hAnsi="Arial" w:cs="Arial"/>
          <w:spacing w:val="-4"/>
          <w:sz w:val="24"/>
          <w:szCs w:val="24"/>
        </w:rPr>
        <w:t>rehstühle mit diesen Sitztechniken tragen</w:t>
      </w:r>
      <w:r w:rsidR="0051140E" w:rsidRPr="009852F4">
        <w:rPr>
          <w:rFonts w:ascii="Arial" w:hAnsi="Arial" w:cs="Arial"/>
          <w:spacing w:val="-4"/>
          <w:sz w:val="24"/>
          <w:szCs w:val="24"/>
        </w:rPr>
        <w:t xml:space="preserve"> </w:t>
      </w:r>
      <w:r w:rsidR="007D5704" w:rsidRPr="009852F4">
        <w:rPr>
          <w:rFonts w:ascii="Arial" w:hAnsi="Arial" w:cs="Arial"/>
          <w:spacing w:val="-4"/>
          <w:sz w:val="24"/>
          <w:szCs w:val="24"/>
        </w:rPr>
        <w:t>das</w:t>
      </w:r>
      <w:r w:rsidRPr="009852F4">
        <w:rPr>
          <w:rFonts w:ascii="Arial" w:hAnsi="Arial" w:cs="Arial"/>
          <w:spacing w:val="-4"/>
          <w:sz w:val="24"/>
          <w:szCs w:val="24"/>
        </w:rPr>
        <w:t xml:space="preserve"> Gütesiegel „Geprüft &amp; empfohlen“ der Aktion Gesunder Rücken (AGR). Es</w:t>
      </w:r>
      <w:r w:rsidRPr="0064034A">
        <w:rPr>
          <w:rFonts w:ascii="Arial" w:hAnsi="Arial" w:cs="Arial"/>
          <w:spacing w:val="-4"/>
          <w:sz w:val="24"/>
          <w:szCs w:val="24"/>
        </w:rPr>
        <w:t xml:space="preserve"> dient als wichtige Entscheidungshilfe für Verbraucher und wird ausschließlich an Produkte vergeben, die ihre rückengerechte Konstruktion vor einer unabhängigen Prüfkommission mit Experten aus verschiedenen medizinischen Fachbereichen unter Beweis gestellt haben. </w:t>
      </w:r>
    </w:p>
    <w:p w14:paraId="183DCB5F" w14:textId="15AFA9E5" w:rsidR="007D5704" w:rsidRDefault="007D5704" w:rsidP="0064034A">
      <w:pPr>
        <w:spacing w:line="360" w:lineRule="auto"/>
        <w:jc w:val="both"/>
        <w:rPr>
          <w:rFonts w:ascii="Arial" w:hAnsi="Arial" w:cs="Arial"/>
          <w:spacing w:val="-4"/>
          <w:sz w:val="24"/>
          <w:szCs w:val="24"/>
        </w:rPr>
      </w:pPr>
    </w:p>
    <w:p w14:paraId="0F157A61" w14:textId="78AD28B4" w:rsidR="007D5704" w:rsidRPr="002478A3" w:rsidRDefault="007D5704" w:rsidP="0064034A">
      <w:pPr>
        <w:spacing w:line="360" w:lineRule="auto"/>
        <w:jc w:val="both"/>
        <w:rPr>
          <w:rFonts w:ascii="Arial" w:hAnsi="Arial" w:cs="Arial"/>
          <w:b/>
          <w:spacing w:val="-4"/>
          <w:sz w:val="24"/>
          <w:szCs w:val="24"/>
        </w:rPr>
      </w:pPr>
      <w:r w:rsidRPr="002478A3">
        <w:rPr>
          <w:rFonts w:ascii="Arial" w:hAnsi="Arial" w:cs="Arial"/>
          <w:b/>
          <w:spacing w:val="-4"/>
          <w:sz w:val="24"/>
          <w:szCs w:val="24"/>
        </w:rPr>
        <w:t>Veranschaulichte Sitzhaltung</w:t>
      </w:r>
    </w:p>
    <w:p w14:paraId="19299978" w14:textId="6BE9C87F" w:rsidR="0064034A" w:rsidRPr="0064034A" w:rsidRDefault="0064034A" w:rsidP="0064034A">
      <w:pPr>
        <w:spacing w:line="360" w:lineRule="auto"/>
        <w:jc w:val="both"/>
        <w:rPr>
          <w:rFonts w:ascii="Arial" w:hAnsi="Arial" w:cs="Arial"/>
          <w:spacing w:val="-4"/>
          <w:sz w:val="24"/>
          <w:szCs w:val="24"/>
        </w:rPr>
      </w:pPr>
      <w:r w:rsidRPr="0064034A">
        <w:rPr>
          <w:rFonts w:ascii="Arial" w:hAnsi="Arial" w:cs="Arial"/>
          <w:spacing w:val="-4"/>
          <w:sz w:val="24"/>
          <w:szCs w:val="24"/>
        </w:rPr>
        <w:lastRenderedPageBreak/>
        <w:t xml:space="preserve">Um dem Sitzenden seine verbesserungswürdige Sitzhaltung individuell zu veranschaulichen, nutzt man bei Dauphin die </w:t>
      </w:r>
      <w:proofErr w:type="spellStart"/>
      <w:r w:rsidRPr="0064034A">
        <w:rPr>
          <w:rFonts w:ascii="Arial" w:hAnsi="Arial" w:cs="Arial"/>
          <w:spacing w:val="-4"/>
          <w:sz w:val="24"/>
          <w:szCs w:val="24"/>
        </w:rPr>
        <w:t>ErgoMouse</w:t>
      </w:r>
      <w:proofErr w:type="spellEnd"/>
      <w:r w:rsidRPr="0064034A">
        <w:rPr>
          <w:rFonts w:ascii="Arial" w:hAnsi="Arial" w:cs="Arial"/>
          <w:spacing w:val="-4"/>
          <w:sz w:val="24"/>
          <w:szCs w:val="24"/>
        </w:rPr>
        <w:t>. Ein Gerät, das optisch einer PC-Maus ähnelt und mit dem sich die Form der Wirbelsäule auf dem Bildschirm darstellen lässt. Zuerst wird dafür die Wirbelsäule im Stand – ähnlich wie mit einem Scanner – vermessen. Diese erste Messung dient als Vergleich</w:t>
      </w:r>
      <w:r w:rsidR="00785FFF">
        <w:rPr>
          <w:rFonts w:ascii="Arial" w:hAnsi="Arial" w:cs="Arial"/>
          <w:spacing w:val="-4"/>
          <w:sz w:val="24"/>
          <w:szCs w:val="24"/>
        </w:rPr>
        <w:t>sgrundlage.</w:t>
      </w:r>
    </w:p>
    <w:p w14:paraId="2B5A3481" w14:textId="7A7A067A" w:rsidR="0064034A" w:rsidRDefault="0064034A" w:rsidP="0064034A">
      <w:pPr>
        <w:pStyle w:val="StandardWeb"/>
        <w:shd w:val="clear" w:color="auto" w:fill="FFFFFF"/>
        <w:spacing w:before="240" w:beforeAutospacing="0" w:after="0" w:afterAutospacing="0" w:line="360" w:lineRule="auto"/>
        <w:jc w:val="both"/>
        <w:textAlignment w:val="baseline"/>
        <w:rPr>
          <w:rFonts w:ascii="Arial" w:hAnsi="Arial" w:cs="Arial"/>
          <w:spacing w:val="-4"/>
        </w:rPr>
      </w:pPr>
      <w:r w:rsidRPr="00C556AA">
        <w:rPr>
          <w:rFonts w:ascii="Arial" w:hAnsi="Arial" w:cs="Arial"/>
          <w:spacing w:val="-4"/>
        </w:rPr>
        <w:t xml:space="preserve">Anschließend wird im Sitzen bei horizontaler Sitzfläche des Stuhls eine Vergleichsmessung </w:t>
      </w:r>
      <w:r>
        <w:rPr>
          <w:rFonts w:ascii="Arial" w:hAnsi="Arial" w:cs="Arial"/>
          <w:spacing w:val="-4"/>
        </w:rPr>
        <w:t xml:space="preserve">durchgeführt. </w:t>
      </w:r>
      <w:r w:rsidRPr="00C556AA">
        <w:rPr>
          <w:rFonts w:ascii="Arial" w:hAnsi="Arial" w:cs="Arial"/>
          <w:spacing w:val="-4"/>
        </w:rPr>
        <w:t>Hier wird auf dem Bildschirm üblicherweise ein Rundrücken sichtbar</w:t>
      </w:r>
      <w:r>
        <w:rPr>
          <w:rFonts w:ascii="Arial" w:hAnsi="Arial" w:cs="Arial"/>
          <w:spacing w:val="-4"/>
        </w:rPr>
        <w:t>, die Sitzposition ist bei einer</w:t>
      </w:r>
      <w:r w:rsidRPr="00C556AA">
        <w:rPr>
          <w:rFonts w:ascii="Arial" w:hAnsi="Arial" w:cs="Arial"/>
          <w:spacing w:val="-4"/>
        </w:rPr>
        <w:t xml:space="preserve"> unflexiblen </w:t>
      </w:r>
      <w:r>
        <w:rPr>
          <w:rFonts w:ascii="Arial" w:hAnsi="Arial" w:cs="Arial"/>
          <w:spacing w:val="-4"/>
        </w:rPr>
        <w:t>Sitzfläche</w:t>
      </w:r>
      <w:r w:rsidRPr="00C556AA">
        <w:rPr>
          <w:rFonts w:ascii="Arial" w:hAnsi="Arial" w:cs="Arial"/>
          <w:spacing w:val="-4"/>
        </w:rPr>
        <w:t xml:space="preserve"> also nicht optimal</w:t>
      </w:r>
      <w:r>
        <w:rPr>
          <w:rFonts w:ascii="Arial" w:hAnsi="Arial" w:cs="Arial"/>
          <w:spacing w:val="-4"/>
        </w:rPr>
        <w:t>.</w:t>
      </w:r>
      <w:r w:rsidRPr="00C556AA">
        <w:rPr>
          <w:rFonts w:ascii="Arial" w:hAnsi="Arial" w:cs="Arial"/>
          <w:spacing w:val="-4"/>
        </w:rPr>
        <w:t xml:space="preserve"> Für die dritte Messung wird die Neigefunktion der </w:t>
      </w:r>
      <w:proofErr w:type="spellStart"/>
      <w:r w:rsidR="000F61B0" w:rsidRPr="009852F4">
        <w:rPr>
          <w:rFonts w:ascii="Arial" w:hAnsi="Arial" w:cs="Arial"/>
          <w:spacing w:val="-4"/>
        </w:rPr>
        <w:t>Syncro</w:t>
      </w:r>
      <w:proofErr w:type="spellEnd"/>
      <w:r w:rsidR="000F61B0" w:rsidRPr="009852F4">
        <w:rPr>
          <w:rFonts w:ascii="Arial" w:hAnsi="Arial" w:cs="Arial"/>
          <w:spacing w:val="-4"/>
        </w:rPr>
        <w:t>-</w:t>
      </w:r>
      <w:proofErr w:type="spellStart"/>
      <w:r w:rsidR="000F61B0" w:rsidRPr="009852F4">
        <w:rPr>
          <w:rFonts w:ascii="Arial" w:hAnsi="Arial" w:cs="Arial"/>
          <w:spacing w:val="-4"/>
        </w:rPr>
        <w:t>Activ</w:t>
      </w:r>
      <w:proofErr w:type="spellEnd"/>
      <w:r w:rsidR="000F61B0" w:rsidRPr="009852F4">
        <w:rPr>
          <w:rFonts w:ascii="Arial" w:hAnsi="Arial" w:cs="Arial"/>
          <w:spacing w:val="-4"/>
        </w:rPr>
        <w:t>-Balance</w:t>
      </w:r>
      <w:r w:rsidR="000F61B0" w:rsidRPr="00C556AA">
        <w:rPr>
          <w:rFonts w:ascii="Arial" w:hAnsi="Arial" w:cs="Arial"/>
          <w:spacing w:val="-4"/>
        </w:rPr>
        <w:t>®</w:t>
      </w:r>
      <w:r w:rsidR="000F61B0">
        <w:rPr>
          <w:rFonts w:ascii="Arial" w:hAnsi="Arial" w:cs="Arial"/>
          <w:spacing w:val="-4"/>
        </w:rPr>
        <w:t>-</w:t>
      </w:r>
      <w:r>
        <w:rPr>
          <w:rFonts w:ascii="Arial" w:hAnsi="Arial" w:cs="Arial"/>
          <w:spacing w:val="-4"/>
        </w:rPr>
        <w:t>Technik</w:t>
      </w:r>
      <w:r w:rsidRPr="00C556AA">
        <w:rPr>
          <w:rFonts w:ascii="Arial" w:hAnsi="Arial" w:cs="Arial"/>
          <w:spacing w:val="-4"/>
        </w:rPr>
        <w:t xml:space="preserve"> freigeschaltet – der Stuhlsitz neigt sich bis zu </w:t>
      </w:r>
      <w:r>
        <w:rPr>
          <w:rFonts w:ascii="Arial" w:hAnsi="Arial" w:cs="Arial"/>
          <w:spacing w:val="-4"/>
        </w:rPr>
        <w:t>-</w:t>
      </w:r>
      <w:r w:rsidRPr="00C556AA">
        <w:rPr>
          <w:rFonts w:ascii="Arial" w:hAnsi="Arial" w:cs="Arial"/>
          <w:spacing w:val="-4"/>
        </w:rPr>
        <w:t xml:space="preserve">12 Grad nach vorne, das Becken </w:t>
      </w:r>
      <w:r w:rsidR="00B21A81">
        <w:rPr>
          <w:rFonts w:ascii="Arial" w:hAnsi="Arial" w:cs="Arial"/>
          <w:spacing w:val="-4"/>
        </w:rPr>
        <w:t>kippt nach vorne</w:t>
      </w:r>
      <w:r w:rsidRPr="00C556AA">
        <w:rPr>
          <w:rFonts w:ascii="Arial" w:hAnsi="Arial" w:cs="Arial"/>
          <w:spacing w:val="-4"/>
        </w:rPr>
        <w:t xml:space="preserve"> und die Person sitzt automatisch aufrechter</w:t>
      </w:r>
      <w:r>
        <w:rPr>
          <w:rFonts w:ascii="Arial" w:hAnsi="Arial" w:cs="Arial"/>
          <w:spacing w:val="-4"/>
        </w:rPr>
        <w:t xml:space="preserve">. </w:t>
      </w:r>
      <w:r w:rsidRPr="00C556AA">
        <w:rPr>
          <w:rFonts w:ascii="Arial" w:hAnsi="Arial" w:cs="Arial"/>
          <w:spacing w:val="-4"/>
        </w:rPr>
        <w:t>Diese Sitzposition entlastet die Wirbelsäule, deren Form sich wieder der idealen Doppel-</w:t>
      </w:r>
      <w:r w:rsidR="004B065A">
        <w:rPr>
          <w:rFonts w:ascii="Arial" w:hAnsi="Arial" w:cs="Arial"/>
          <w:spacing w:val="-4"/>
        </w:rPr>
        <w:t>S-Form annähert. M</w:t>
      </w:r>
      <w:r w:rsidR="006E623E">
        <w:rPr>
          <w:rFonts w:ascii="Arial" w:hAnsi="Arial" w:cs="Arial"/>
          <w:spacing w:val="-4"/>
        </w:rPr>
        <w:t>an</w:t>
      </w:r>
      <w:r w:rsidR="0051140E">
        <w:rPr>
          <w:rFonts w:ascii="Arial" w:hAnsi="Arial" w:cs="Arial"/>
          <w:spacing w:val="-4"/>
        </w:rPr>
        <w:t xml:space="preserve"> sagt</w:t>
      </w:r>
      <w:r w:rsidR="006E623E">
        <w:rPr>
          <w:rFonts w:ascii="Arial" w:hAnsi="Arial" w:cs="Arial"/>
          <w:spacing w:val="-4"/>
        </w:rPr>
        <w:t xml:space="preserve"> </w:t>
      </w:r>
      <w:r>
        <w:rPr>
          <w:rFonts w:ascii="Arial" w:hAnsi="Arial" w:cs="Arial"/>
          <w:spacing w:val="-4"/>
        </w:rPr>
        <w:t>dazu „aktives Sitzen“.</w:t>
      </w:r>
    </w:p>
    <w:p w14:paraId="4FD61F61" w14:textId="77777777" w:rsidR="0064034A" w:rsidRDefault="0064034A" w:rsidP="00242873">
      <w:pPr>
        <w:spacing w:line="360" w:lineRule="auto"/>
        <w:jc w:val="both"/>
        <w:rPr>
          <w:rFonts w:ascii="Arial" w:hAnsi="Arial" w:cs="Arial"/>
          <w:spacing w:val="-4"/>
          <w:sz w:val="24"/>
          <w:szCs w:val="24"/>
        </w:rPr>
      </w:pPr>
    </w:p>
    <w:p w14:paraId="260050E6" w14:textId="4870962E" w:rsidR="002E1920" w:rsidRPr="002E1920" w:rsidRDefault="002E1920" w:rsidP="00242873">
      <w:pPr>
        <w:spacing w:line="360" w:lineRule="auto"/>
        <w:jc w:val="both"/>
        <w:rPr>
          <w:rFonts w:ascii="Arial" w:hAnsi="Arial" w:cs="Arial"/>
          <w:b/>
          <w:spacing w:val="-4"/>
          <w:sz w:val="24"/>
          <w:szCs w:val="24"/>
        </w:rPr>
      </w:pPr>
      <w:r w:rsidRPr="002E1920">
        <w:rPr>
          <w:rFonts w:ascii="Arial" w:hAnsi="Arial" w:cs="Arial"/>
          <w:b/>
          <w:spacing w:val="-4"/>
          <w:sz w:val="24"/>
          <w:szCs w:val="24"/>
        </w:rPr>
        <w:t>Ausreichend Bewegung</w:t>
      </w:r>
    </w:p>
    <w:p w14:paraId="2F14FA5C" w14:textId="5B7709CC" w:rsidR="002E1920" w:rsidRDefault="002E1920" w:rsidP="00242873">
      <w:pPr>
        <w:spacing w:line="360" w:lineRule="auto"/>
        <w:jc w:val="both"/>
        <w:rPr>
          <w:rFonts w:ascii="Arial" w:hAnsi="Arial" w:cs="Arial"/>
          <w:spacing w:val="-4"/>
          <w:sz w:val="24"/>
          <w:szCs w:val="24"/>
        </w:rPr>
      </w:pPr>
      <w:r>
        <w:rPr>
          <w:rFonts w:ascii="Arial" w:hAnsi="Arial" w:cs="Arial"/>
          <w:spacing w:val="-4"/>
          <w:sz w:val="24"/>
          <w:szCs w:val="24"/>
        </w:rPr>
        <w:t>Passives</w:t>
      </w:r>
      <w:r w:rsidR="007D38FA">
        <w:rPr>
          <w:rFonts w:ascii="Arial" w:hAnsi="Arial" w:cs="Arial"/>
          <w:spacing w:val="-4"/>
          <w:sz w:val="24"/>
          <w:szCs w:val="24"/>
        </w:rPr>
        <w:t xml:space="preserve"> Dauersitzen </w:t>
      </w:r>
      <w:r>
        <w:rPr>
          <w:rFonts w:ascii="Arial" w:hAnsi="Arial" w:cs="Arial"/>
          <w:spacing w:val="-4"/>
          <w:sz w:val="24"/>
          <w:szCs w:val="24"/>
        </w:rPr>
        <w:t xml:space="preserve">hingegen </w:t>
      </w:r>
      <w:r w:rsidR="007D38FA">
        <w:rPr>
          <w:rFonts w:ascii="Arial" w:hAnsi="Arial" w:cs="Arial"/>
          <w:spacing w:val="-4"/>
          <w:sz w:val="24"/>
          <w:szCs w:val="24"/>
        </w:rPr>
        <w:t xml:space="preserve">bekommt </w:t>
      </w:r>
      <w:r w:rsidR="00965954">
        <w:rPr>
          <w:rFonts w:ascii="Arial" w:hAnsi="Arial" w:cs="Arial"/>
          <w:spacing w:val="-4"/>
          <w:sz w:val="24"/>
          <w:szCs w:val="24"/>
        </w:rPr>
        <w:t xml:space="preserve">unserem Rücken nicht gut. </w:t>
      </w:r>
      <w:r w:rsidR="00AD4D52">
        <w:rPr>
          <w:rFonts w:ascii="Arial" w:hAnsi="Arial" w:cs="Arial"/>
          <w:spacing w:val="-4"/>
          <w:sz w:val="24"/>
          <w:szCs w:val="24"/>
        </w:rPr>
        <w:t xml:space="preserve">Wenn dann auch noch der sportliche Ausgleich in der Freizeit fehlt </w:t>
      </w:r>
      <w:r w:rsidR="00AD4D52" w:rsidRPr="00AD4D52">
        <w:rPr>
          <w:rFonts w:ascii="Arial" w:hAnsi="Arial" w:cs="Arial"/>
          <w:spacing w:val="-4"/>
          <w:sz w:val="24"/>
          <w:szCs w:val="24"/>
        </w:rPr>
        <w:t>– zwei Drittel der Deutschen bewegen sich laut Erkenntnissen der Techniker Krankenkasse nicht einmal eine Stunde pro Tag – sind Beschwerden vorprogrammiert.</w:t>
      </w:r>
      <w:r w:rsidR="00AD4D52">
        <w:rPr>
          <w:rFonts w:ascii="Arial" w:hAnsi="Arial" w:cs="Arial"/>
          <w:spacing w:val="-4"/>
          <w:sz w:val="24"/>
          <w:szCs w:val="24"/>
        </w:rPr>
        <w:t xml:space="preserve"> </w:t>
      </w:r>
      <w:r w:rsidR="00965954">
        <w:rPr>
          <w:rFonts w:ascii="Arial" w:hAnsi="Arial" w:cs="Arial"/>
          <w:spacing w:val="-4"/>
          <w:sz w:val="24"/>
          <w:szCs w:val="24"/>
        </w:rPr>
        <w:t>Daher ist es wichtig, ausreichend Bewegung in den Arbeitsalltag einzubauen.</w:t>
      </w:r>
      <w:r w:rsidR="00AD4D52" w:rsidRPr="00AD4D52">
        <w:rPr>
          <w:rFonts w:ascii="Arial" w:hAnsi="Arial" w:cs="Arial"/>
          <w:spacing w:val="-4"/>
          <w:sz w:val="24"/>
          <w:szCs w:val="24"/>
        </w:rPr>
        <w:t xml:space="preserve"> </w:t>
      </w:r>
    </w:p>
    <w:p w14:paraId="5F8239B8" w14:textId="77777777" w:rsidR="002E1920" w:rsidRDefault="002E1920" w:rsidP="00242873">
      <w:pPr>
        <w:spacing w:line="360" w:lineRule="auto"/>
        <w:jc w:val="both"/>
        <w:rPr>
          <w:rFonts w:ascii="Arial" w:hAnsi="Arial" w:cs="Arial"/>
          <w:spacing w:val="-4"/>
          <w:sz w:val="24"/>
          <w:szCs w:val="24"/>
        </w:rPr>
      </w:pPr>
    </w:p>
    <w:p w14:paraId="0476D74E" w14:textId="25A0108B" w:rsidR="00242873" w:rsidRDefault="00AD4D52" w:rsidP="00242873">
      <w:pPr>
        <w:spacing w:line="360" w:lineRule="auto"/>
        <w:jc w:val="both"/>
        <w:rPr>
          <w:rFonts w:ascii="Arial" w:hAnsi="Arial" w:cs="Arial"/>
          <w:spacing w:val="-4"/>
          <w:sz w:val="24"/>
          <w:szCs w:val="24"/>
        </w:rPr>
      </w:pPr>
      <w:r>
        <w:rPr>
          <w:rFonts w:ascii="Arial" w:hAnsi="Arial" w:cs="Arial"/>
          <w:spacing w:val="-4"/>
          <w:sz w:val="24"/>
          <w:szCs w:val="24"/>
        </w:rPr>
        <w:t>Empfehlenswert ist die Faustregel 60 Prozent</w:t>
      </w:r>
      <w:r w:rsidRPr="00965954">
        <w:rPr>
          <w:rFonts w:ascii="Arial" w:hAnsi="Arial" w:cs="Arial"/>
          <w:spacing w:val="-4"/>
          <w:sz w:val="24"/>
          <w:szCs w:val="24"/>
        </w:rPr>
        <w:t xml:space="preserve"> sitzen, 30</w:t>
      </w:r>
      <w:r>
        <w:rPr>
          <w:rFonts w:ascii="Arial" w:hAnsi="Arial" w:cs="Arial"/>
          <w:spacing w:val="-4"/>
          <w:sz w:val="24"/>
          <w:szCs w:val="24"/>
        </w:rPr>
        <w:t xml:space="preserve"> Prozent stehen und 10 Prozent</w:t>
      </w:r>
      <w:r w:rsidRPr="00965954">
        <w:rPr>
          <w:rFonts w:ascii="Arial" w:hAnsi="Arial" w:cs="Arial"/>
          <w:spacing w:val="-4"/>
          <w:sz w:val="24"/>
          <w:szCs w:val="24"/>
        </w:rPr>
        <w:t xml:space="preserve"> bewegen</w:t>
      </w:r>
      <w:r>
        <w:rPr>
          <w:rFonts w:ascii="Arial" w:hAnsi="Arial" w:cs="Arial"/>
          <w:spacing w:val="-4"/>
          <w:sz w:val="24"/>
          <w:szCs w:val="24"/>
        </w:rPr>
        <w:t>.</w:t>
      </w:r>
      <w:r w:rsidR="00965954">
        <w:rPr>
          <w:rFonts w:ascii="Arial" w:hAnsi="Arial" w:cs="Arial"/>
          <w:spacing w:val="-4"/>
          <w:sz w:val="24"/>
          <w:szCs w:val="24"/>
        </w:rPr>
        <w:t xml:space="preserve"> D</w:t>
      </w:r>
      <w:r w:rsidR="00785FFF">
        <w:rPr>
          <w:rFonts w:ascii="Arial" w:hAnsi="Arial" w:cs="Arial"/>
          <w:spacing w:val="-4"/>
          <w:sz w:val="24"/>
          <w:szCs w:val="24"/>
        </w:rPr>
        <w:t>as gelingt</w:t>
      </w:r>
      <w:r w:rsidR="00965954">
        <w:rPr>
          <w:rFonts w:ascii="Arial" w:hAnsi="Arial" w:cs="Arial"/>
          <w:spacing w:val="-4"/>
          <w:sz w:val="24"/>
          <w:szCs w:val="24"/>
        </w:rPr>
        <w:t xml:space="preserve"> mit einem höhenverstellbaren Schreibtisch, der es erlaubt, auch im Stehen zu arbeiten. </w:t>
      </w:r>
      <w:r>
        <w:rPr>
          <w:rFonts w:ascii="Arial" w:hAnsi="Arial" w:cs="Arial"/>
          <w:spacing w:val="-4"/>
          <w:sz w:val="24"/>
          <w:szCs w:val="24"/>
        </w:rPr>
        <w:t xml:space="preserve">Eine höhenverstellbare Steh-Sitz-Hilfe </w:t>
      </w:r>
      <w:r w:rsidR="008A526D">
        <w:rPr>
          <w:rFonts w:ascii="Arial" w:hAnsi="Arial" w:cs="Arial"/>
          <w:spacing w:val="-4"/>
          <w:sz w:val="24"/>
          <w:szCs w:val="24"/>
        </w:rPr>
        <w:t xml:space="preserve">wie der </w:t>
      </w:r>
      <w:proofErr w:type="spellStart"/>
      <w:r w:rsidR="008A526D">
        <w:rPr>
          <w:rFonts w:ascii="Arial" w:hAnsi="Arial" w:cs="Arial"/>
          <w:spacing w:val="-4"/>
          <w:sz w:val="24"/>
          <w:szCs w:val="24"/>
        </w:rPr>
        <w:t>to-swift</w:t>
      </w:r>
      <w:proofErr w:type="spellEnd"/>
      <w:r w:rsidR="008A526D">
        <w:rPr>
          <w:rFonts w:ascii="Arial" w:hAnsi="Arial" w:cs="Arial"/>
          <w:spacing w:val="-4"/>
          <w:sz w:val="24"/>
          <w:szCs w:val="24"/>
        </w:rPr>
        <w:t xml:space="preserve"> der </w:t>
      </w:r>
      <w:r w:rsidR="008A526D">
        <w:rPr>
          <w:rFonts w:ascii="Arial" w:hAnsi="Arial" w:cs="Arial"/>
          <w:spacing w:val="-4"/>
          <w:sz w:val="24"/>
          <w:szCs w:val="24"/>
        </w:rPr>
        <w:lastRenderedPageBreak/>
        <w:t xml:space="preserve">Dauphin-Marke Trendoffice </w:t>
      </w:r>
      <w:r w:rsidR="00785FFF">
        <w:rPr>
          <w:rFonts w:ascii="Arial" w:hAnsi="Arial" w:cs="Arial"/>
          <w:spacing w:val="-4"/>
          <w:sz w:val="24"/>
          <w:szCs w:val="24"/>
        </w:rPr>
        <w:t>entlastet</w:t>
      </w:r>
      <w:r>
        <w:rPr>
          <w:rFonts w:ascii="Arial" w:hAnsi="Arial" w:cs="Arial"/>
          <w:spacing w:val="-4"/>
          <w:sz w:val="24"/>
          <w:szCs w:val="24"/>
        </w:rPr>
        <w:t xml:space="preserve"> bei Bedarf. </w:t>
      </w:r>
      <w:r w:rsidR="002E6E42">
        <w:rPr>
          <w:rFonts w:ascii="Arial" w:hAnsi="Arial" w:cs="Arial"/>
          <w:spacing w:val="-4"/>
          <w:sz w:val="24"/>
          <w:szCs w:val="24"/>
        </w:rPr>
        <w:t xml:space="preserve">Wichtig ist außerdem, </w:t>
      </w:r>
      <w:r w:rsidR="00B21A81">
        <w:rPr>
          <w:rFonts w:ascii="Arial" w:hAnsi="Arial" w:cs="Arial"/>
          <w:spacing w:val="-4"/>
          <w:sz w:val="24"/>
          <w:szCs w:val="24"/>
        </w:rPr>
        <w:t xml:space="preserve">auch </w:t>
      </w:r>
      <w:r w:rsidR="002E6E42">
        <w:rPr>
          <w:rFonts w:ascii="Arial" w:hAnsi="Arial" w:cs="Arial"/>
          <w:spacing w:val="-4"/>
          <w:sz w:val="24"/>
          <w:szCs w:val="24"/>
        </w:rPr>
        <w:t>beim Stehen</w:t>
      </w:r>
      <w:r w:rsidR="00B21A81">
        <w:rPr>
          <w:rFonts w:ascii="Arial" w:hAnsi="Arial" w:cs="Arial"/>
          <w:spacing w:val="-4"/>
          <w:sz w:val="24"/>
          <w:szCs w:val="24"/>
        </w:rPr>
        <w:t xml:space="preserve"> regelmäßig die Haltung zu wechseln, indem zum Beispiel </w:t>
      </w:r>
      <w:r w:rsidR="002E6E42">
        <w:rPr>
          <w:rFonts w:ascii="Arial" w:hAnsi="Arial" w:cs="Arial"/>
          <w:spacing w:val="-4"/>
          <w:sz w:val="24"/>
          <w:szCs w:val="24"/>
        </w:rPr>
        <w:t xml:space="preserve">das Gewicht ab und an </w:t>
      </w:r>
      <w:r w:rsidR="00B21A81">
        <w:rPr>
          <w:rFonts w:ascii="Arial" w:hAnsi="Arial" w:cs="Arial"/>
          <w:spacing w:val="-4"/>
          <w:sz w:val="24"/>
          <w:szCs w:val="24"/>
        </w:rPr>
        <w:t>von einem Bein auf das andere</w:t>
      </w:r>
      <w:r w:rsidR="002E6E42">
        <w:rPr>
          <w:rFonts w:ascii="Arial" w:hAnsi="Arial" w:cs="Arial"/>
          <w:spacing w:val="-4"/>
          <w:sz w:val="24"/>
          <w:szCs w:val="24"/>
        </w:rPr>
        <w:t xml:space="preserve"> verlager</w:t>
      </w:r>
      <w:r w:rsidR="00B21A81">
        <w:rPr>
          <w:rFonts w:ascii="Arial" w:hAnsi="Arial" w:cs="Arial"/>
          <w:spacing w:val="-4"/>
          <w:sz w:val="24"/>
          <w:szCs w:val="24"/>
        </w:rPr>
        <w:t>t wird</w:t>
      </w:r>
      <w:r w:rsidR="002E6E42">
        <w:rPr>
          <w:rFonts w:ascii="Arial" w:hAnsi="Arial" w:cs="Arial"/>
          <w:spacing w:val="-4"/>
          <w:sz w:val="24"/>
          <w:szCs w:val="24"/>
        </w:rPr>
        <w:t xml:space="preserve">. Denn </w:t>
      </w:r>
      <w:r w:rsidR="006E623E">
        <w:rPr>
          <w:rFonts w:ascii="Arial" w:hAnsi="Arial" w:cs="Arial"/>
          <w:spacing w:val="-4"/>
          <w:sz w:val="24"/>
          <w:szCs w:val="24"/>
        </w:rPr>
        <w:t>auch dauerhaft</w:t>
      </w:r>
      <w:r w:rsidR="002E6E42">
        <w:rPr>
          <w:rFonts w:ascii="Arial" w:hAnsi="Arial" w:cs="Arial"/>
          <w:spacing w:val="-4"/>
          <w:sz w:val="24"/>
          <w:szCs w:val="24"/>
        </w:rPr>
        <w:t xml:space="preserve"> starres Stehen tut dem </w:t>
      </w:r>
      <w:r w:rsidR="00B21A81">
        <w:rPr>
          <w:rFonts w:ascii="Arial" w:hAnsi="Arial" w:cs="Arial"/>
          <w:spacing w:val="-4"/>
          <w:sz w:val="24"/>
          <w:szCs w:val="24"/>
        </w:rPr>
        <w:t>Körper</w:t>
      </w:r>
      <w:r w:rsidR="002E6E42">
        <w:rPr>
          <w:rFonts w:ascii="Arial" w:hAnsi="Arial" w:cs="Arial"/>
          <w:spacing w:val="-4"/>
          <w:sz w:val="24"/>
          <w:szCs w:val="24"/>
        </w:rPr>
        <w:t xml:space="preserve"> nicht gut.</w:t>
      </w:r>
      <w:r w:rsidR="00C6224C">
        <w:rPr>
          <w:rFonts w:ascii="Arial" w:hAnsi="Arial" w:cs="Arial"/>
          <w:spacing w:val="-4"/>
          <w:sz w:val="24"/>
          <w:szCs w:val="24"/>
        </w:rPr>
        <w:t xml:space="preserve"> Die empfohlenen 10 Prozent Bewegung sollten durch regelmäßige </w:t>
      </w:r>
      <w:r w:rsidR="00CF21E8">
        <w:rPr>
          <w:rFonts w:ascii="Arial" w:hAnsi="Arial" w:cs="Arial"/>
          <w:spacing w:val="-4"/>
          <w:sz w:val="24"/>
          <w:szCs w:val="24"/>
        </w:rPr>
        <w:t>Bewegungsp</w:t>
      </w:r>
      <w:r w:rsidR="00C6224C">
        <w:rPr>
          <w:rFonts w:ascii="Arial" w:hAnsi="Arial" w:cs="Arial"/>
          <w:spacing w:val="-4"/>
          <w:sz w:val="24"/>
          <w:szCs w:val="24"/>
        </w:rPr>
        <w:t>ausen, einen Gang zur Kaffeemaschine</w:t>
      </w:r>
      <w:r w:rsidR="0051140E">
        <w:rPr>
          <w:rFonts w:ascii="Arial" w:hAnsi="Arial" w:cs="Arial"/>
          <w:spacing w:val="-4"/>
          <w:sz w:val="24"/>
          <w:szCs w:val="24"/>
        </w:rPr>
        <w:t xml:space="preserve"> oder </w:t>
      </w:r>
      <w:r w:rsidR="00C6224C">
        <w:rPr>
          <w:rFonts w:ascii="Arial" w:hAnsi="Arial" w:cs="Arial"/>
          <w:spacing w:val="-4"/>
          <w:sz w:val="24"/>
          <w:szCs w:val="24"/>
        </w:rPr>
        <w:t xml:space="preserve">einen Spaziergang in der Mittagspause gewährleistet werden. </w:t>
      </w:r>
    </w:p>
    <w:p w14:paraId="41C765E0" w14:textId="14F33BA8" w:rsidR="00AD3EBC" w:rsidRDefault="00AD3EBC" w:rsidP="0064034A">
      <w:pPr>
        <w:spacing w:line="360" w:lineRule="auto"/>
        <w:jc w:val="both"/>
        <w:rPr>
          <w:rFonts w:ascii="Arial" w:hAnsi="Arial" w:cs="Arial"/>
          <w:spacing w:val="-4"/>
          <w:sz w:val="24"/>
          <w:szCs w:val="24"/>
        </w:rPr>
      </w:pPr>
    </w:p>
    <w:p w14:paraId="52444F0E" w14:textId="7CDF9EE8" w:rsidR="00AD3EBC" w:rsidRPr="00AD3EBC" w:rsidRDefault="00AD3EBC" w:rsidP="0064034A">
      <w:pPr>
        <w:spacing w:line="360" w:lineRule="auto"/>
        <w:jc w:val="both"/>
        <w:rPr>
          <w:rFonts w:ascii="Arial" w:hAnsi="Arial" w:cs="Arial"/>
          <w:b/>
          <w:spacing w:val="-4"/>
          <w:sz w:val="24"/>
          <w:szCs w:val="24"/>
        </w:rPr>
      </w:pPr>
      <w:r w:rsidRPr="00AD3EBC">
        <w:rPr>
          <w:rFonts w:ascii="Arial" w:hAnsi="Arial" w:cs="Arial"/>
          <w:b/>
          <w:spacing w:val="-4"/>
          <w:sz w:val="24"/>
          <w:szCs w:val="24"/>
        </w:rPr>
        <w:t>„Hard- und Software“</w:t>
      </w:r>
    </w:p>
    <w:p w14:paraId="2370A40E" w14:textId="2047B992" w:rsidR="006E623E" w:rsidRDefault="00AD3EBC" w:rsidP="00AD3EBC">
      <w:pPr>
        <w:spacing w:line="360" w:lineRule="auto"/>
        <w:jc w:val="both"/>
        <w:rPr>
          <w:rFonts w:ascii="Arial" w:hAnsi="Arial" w:cs="Arial"/>
          <w:spacing w:val="-4"/>
          <w:sz w:val="24"/>
          <w:szCs w:val="24"/>
        </w:rPr>
      </w:pPr>
      <w:r w:rsidRPr="00AD3EBC">
        <w:rPr>
          <w:rFonts w:ascii="Arial" w:hAnsi="Arial" w:cs="Arial"/>
          <w:spacing w:val="-4"/>
          <w:sz w:val="24"/>
          <w:szCs w:val="24"/>
        </w:rPr>
        <w:t xml:space="preserve">Neben der „Hardware“ wie </w:t>
      </w:r>
      <w:r>
        <w:rPr>
          <w:rFonts w:ascii="Arial" w:hAnsi="Arial" w:cs="Arial"/>
          <w:spacing w:val="-4"/>
          <w:sz w:val="24"/>
          <w:szCs w:val="24"/>
        </w:rPr>
        <w:t xml:space="preserve">einem ergonomischen Bürostuhl oder einem höhenverstellbaren Tisch muss auch die „Software“ stimmen. Dazu zählen Faktoren wie Arbeitseinstellung, Motivation, </w:t>
      </w:r>
      <w:r w:rsidR="00CF21E8">
        <w:rPr>
          <w:rFonts w:ascii="Arial" w:hAnsi="Arial" w:cs="Arial"/>
          <w:spacing w:val="-4"/>
          <w:sz w:val="24"/>
          <w:szCs w:val="24"/>
        </w:rPr>
        <w:t xml:space="preserve">Achtsamkeit, die Bereitschaft zu gesundem Verhalten </w:t>
      </w:r>
      <w:r>
        <w:rPr>
          <w:rFonts w:ascii="Arial" w:hAnsi="Arial" w:cs="Arial"/>
          <w:spacing w:val="-4"/>
          <w:sz w:val="24"/>
          <w:szCs w:val="24"/>
        </w:rPr>
        <w:t>und Stress. Denn vor allem Stress kann Auslöser für Rücken</w:t>
      </w:r>
      <w:r w:rsidR="0081176D">
        <w:rPr>
          <w:rFonts w:ascii="Arial" w:hAnsi="Arial" w:cs="Arial"/>
          <w:spacing w:val="-4"/>
          <w:sz w:val="24"/>
          <w:szCs w:val="24"/>
        </w:rPr>
        <w:t>beschwerden</w:t>
      </w:r>
      <w:r>
        <w:rPr>
          <w:rFonts w:ascii="Arial" w:hAnsi="Arial" w:cs="Arial"/>
          <w:spacing w:val="-4"/>
          <w:sz w:val="24"/>
          <w:szCs w:val="24"/>
        </w:rPr>
        <w:t xml:space="preserve"> sein. Wer kennt sie nicht, die Situationen, in denen man </w:t>
      </w:r>
      <w:r w:rsidR="0081176D">
        <w:rPr>
          <w:rFonts w:ascii="Arial" w:hAnsi="Arial" w:cs="Arial"/>
          <w:spacing w:val="-4"/>
          <w:sz w:val="24"/>
          <w:szCs w:val="24"/>
        </w:rPr>
        <w:t>bei Zeitdruck</w:t>
      </w:r>
      <w:r>
        <w:rPr>
          <w:rFonts w:ascii="Arial" w:hAnsi="Arial" w:cs="Arial"/>
          <w:spacing w:val="-4"/>
          <w:sz w:val="24"/>
          <w:szCs w:val="24"/>
        </w:rPr>
        <w:t xml:space="preserve"> instinktiv die Schultern nach oben zieht?</w:t>
      </w:r>
      <w:r w:rsidR="0051140E">
        <w:rPr>
          <w:rFonts w:ascii="Arial" w:hAnsi="Arial" w:cs="Arial"/>
          <w:spacing w:val="-4"/>
          <w:sz w:val="24"/>
          <w:szCs w:val="24"/>
        </w:rPr>
        <w:t xml:space="preserve"> </w:t>
      </w:r>
      <w:r>
        <w:rPr>
          <w:rFonts w:ascii="Arial" w:hAnsi="Arial" w:cs="Arial"/>
          <w:spacing w:val="-4"/>
          <w:sz w:val="24"/>
          <w:szCs w:val="24"/>
        </w:rPr>
        <w:t xml:space="preserve">Das kann auf Dauer zu Nackenschmerzen führen. Arbeitende sollten sich also immer wieder ihre eigene Körperhaltung </w:t>
      </w:r>
      <w:proofErr w:type="gramStart"/>
      <w:r>
        <w:rPr>
          <w:rFonts w:ascii="Arial" w:hAnsi="Arial" w:cs="Arial"/>
          <w:spacing w:val="-4"/>
          <w:sz w:val="24"/>
          <w:szCs w:val="24"/>
        </w:rPr>
        <w:t>bewusst</w:t>
      </w:r>
      <w:r w:rsidR="0081176D">
        <w:rPr>
          <w:rFonts w:ascii="Arial" w:hAnsi="Arial" w:cs="Arial"/>
          <w:spacing w:val="-4"/>
          <w:sz w:val="24"/>
          <w:szCs w:val="24"/>
        </w:rPr>
        <w:t xml:space="preserve"> machen</w:t>
      </w:r>
      <w:proofErr w:type="gramEnd"/>
      <w:r>
        <w:rPr>
          <w:rFonts w:ascii="Arial" w:hAnsi="Arial" w:cs="Arial"/>
          <w:spacing w:val="-4"/>
          <w:sz w:val="24"/>
          <w:szCs w:val="24"/>
        </w:rPr>
        <w:t>, diese notfalls korrigieren und sich regelmäßige Pausen mit Strecken, Gehen oder Entspannungsübungen gönnen. Das tut nicht nur dem Rücken, sondern auch der Psyche gut.</w:t>
      </w:r>
    </w:p>
    <w:p w14:paraId="47D90A8E" w14:textId="77777777" w:rsidR="0042504D" w:rsidRPr="00AD3EBC" w:rsidRDefault="0042504D" w:rsidP="00AD3EBC">
      <w:pPr>
        <w:spacing w:line="360" w:lineRule="auto"/>
        <w:jc w:val="both"/>
        <w:rPr>
          <w:rFonts w:ascii="Arial" w:hAnsi="Arial" w:cs="Arial"/>
          <w:spacing w:val="-4"/>
          <w:sz w:val="24"/>
          <w:szCs w:val="24"/>
        </w:rPr>
      </w:pPr>
    </w:p>
    <w:p w14:paraId="19105195" w14:textId="7A2B230A" w:rsidR="00401756" w:rsidRPr="001A2149" w:rsidRDefault="00401756" w:rsidP="00401756">
      <w:pPr>
        <w:pStyle w:val="Textkrper2"/>
        <w:spacing w:after="120" w:line="340" w:lineRule="exact"/>
        <w:jc w:val="right"/>
        <w:rPr>
          <w:rFonts w:ascii="Arial" w:hAnsi="Arial" w:cs="Arial"/>
          <w:spacing w:val="-4"/>
          <w:sz w:val="24"/>
          <w:szCs w:val="24"/>
        </w:rPr>
      </w:pPr>
      <w:r w:rsidRPr="001A2149">
        <w:rPr>
          <w:rFonts w:ascii="Arial" w:hAnsi="Arial" w:cs="Arial"/>
          <w:spacing w:val="-4"/>
          <w:sz w:val="24"/>
          <w:szCs w:val="24"/>
        </w:rPr>
        <w:t>(</w:t>
      </w:r>
      <w:r w:rsidR="0051140E">
        <w:rPr>
          <w:rFonts w:ascii="Arial" w:hAnsi="Arial" w:cs="Arial"/>
          <w:spacing w:val="-4"/>
          <w:sz w:val="24"/>
          <w:szCs w:val="24"/>
        </w:rPr>
        <w:t>7.</w:t>
      </w:r>
      <w:r w:rsidR="007B314D">
        <w:rPr>
          <w:rFonts w:ascii="Arial" w:hAnsi="Arial" w:cs="Arial"/>
          <w:spacing w:val="-4"/>
          <w:sz w:val="24"/>
          <w:szCs w:val="24"/>
        </w:rPr>
        <w:t>124</w:t>
      </w:r>
      <w:r w:rsidR="001A2149" w:rsidRPr="001A2149">
        <w:rPr>
          <w:rFonts w:ascii="Arial" w:hAnsi="Arial" w:cs="Arial"/>
          <w:spacing w:val="-4"/>
          <w:sz w:val="24"/>
          <w:szCs w:val="24"/>
        </w:rPr>
        <w:t xml:space="preserve"> Z</w:t>
      </w:r>
      <w:r w:rsidRPr="001A2149">
        <w:rPr>
          <w:rFonts w:ascii="Arial" w:hAnsi="Arial" w:cs="Arial"/>
          <w:spacing w:val="-4"/>
          <w:sz w:val="24"/>
          <w:szCs w:val="24"/>
        </w:rPr>
        <w:t xml:space="preserve"> inkl. LZ)</w:t>
      </w:r>
    </w:p>
    <w:p w14:paraId="20AA6C8D" w14:textId="77777777" w:rsidR="007B314D" w:rsidRPr="00E33309" w:rsidRDefault="007B314D" w:rsidP="00E1027E">
      <w:pPr>
        <w:spacing w:line="360" w:lineRule="auto"/>
        <w:jc w:val="both"/>
        <w:rPr>
          <w:rFonts w:ascii="Arial" w:hAnsi="Arial" w:cs="Arial"/>
          <w:spacing w:val="-4"/>
          <w:sz w:val="24"/>
          <w:szCs w:val="24"/>
        </w:rPr>
      </w:pPr>
    </w:p>
    <w:p w14:paraId="7FAEA055" w14:textId="77777777" w:rsidR="009B6889" w:rsidRPr="007030B2" w:rsidRDefault="009B6889" w:rsidP="009B6889">
      <w:pPr>
        <w:pStyle w:val="Textkrper2"/>
        <w:spacing w:after="120" w:line="340" w:lineRule="exact"/>
        <w:jc w:val="left"/>
        <w:rPr>
          <w:rFonts w:ascii="Arial" w:hAnsi="Arial" w:cs="Arial"/>
          <w:b/>
          <w:spacing w:val="-4"/>
          <w:sz w:val="24"/>
          <w:szCs w:val="24"/>
        </w:rPr>
      </w:pPr>
      <w:r w:rsidRPr="007030B2">
        <w:rPr>
          <w:rFonts w:ascii="Arial" w:hAnsi="Arial" w:cs="Arial"/>
          <w:b/>
          <w:spacing w:val="-4"/>
          <w:sz w:val="24"/>
          <w:szCs w:val="24"/>
        </w:rPr>
        <w:t>Quellen:</w:t>
      </w:r>
    </w:p>
    <w:p w14:paraId="6949E911" w14:textId="77777777" w:rsidR="009B6889" w:rsidRPr="007030B2" w:rsidRDefault="009B6889" w:rsidP="00C23253">
      <w:pPr>
        <w:pStyle w:val="EinfAbs"/>
        <w:numPr>
          <w:ilvl w:val="0"/>
          <w:numId w:val="14"/>
        </w:numPr>
        <w:spacing w:line="360" w:lineRule="auto"/>
        <w:jc w:val="both"/>
        <w:rPr>
          <w:rFonts w:ascii="Arial" w:eastAsia="Times New Roman" w:hAnsi="Arial" w:cs="Arial"/>
        </w:rPr>
      </w:pPr>
      <w:r w:rsidRPr="007030B2">
        <w:rPr>
          <w:rFonts w:ascii="Arial" w:eastAsia="Times New Roman" w:hAnsi="Arial" w:cs="Arial"/>
        </w:rPr>
        <w:t xml:space="preserve">Prof. Dr. Ingo </w:t>
      </w:r>
      <w:proofErr w:type="spellStart"/>
      <w:r w:rsidRPr="007030B2">
        <w:rPr>
          <w:rFonts w:ascii="Arial" w:eastAsia="Times New Roman" w:hAnsi="Arial" w:cs="Arial"/>
        </w:rPr>
        <w:t>Froböse</w:t>
      </w:r>
      <w:proofErr w:type="spellEnd"/>
      <w:r w:rsidRPr="007030B2">
        <w:rPr>
          <w:rFonts w:ascii="Arial" w:eastAsia="Times New Roman" w:hAnsi="Arial" w:cs="Arial"/>
        </w:rPr>
        <w:t>, Dr. Bianca Biallas, Dr. Birgit Wallmann-</w:t>
      </w:r>
      <w:proofErr w:type="spellStart"/>
      <w:r w:rsidRPr="007030B2">
        <w:rPr>
          <w:rFonts w:ascii="Arial" w:eastAsia="Times New Roman" w:hAnsi="Arial" w:cs="Arial"/>
        </w:rPr>
        <w:t>Sperlich</w:t>
      </w:r>
      <w:proofErr w:type="spellEnd"/>
      <w:r w:rsidRPr="007030B2">
        <w:rPr>
          <w:rFonts w:ascii="Arial" w:eastAsia="Times New Roman" w:hAnsi="Arial" w:cs="Arial"/>
        </w:rPr>
        <w:t xml:space="preserve">: Der DKV-Report 2018. Wie gesund lebt </w:t>
      </w:r>
      <w:proofErr w:type="gramStart"/>
      <w:r w:rsidRPr="007030B2">
        <w:rPr>
          <w:rFonts w:ascii="Arial" w:eastAsia="Times New Roman" w:hAnsi="Arial" w:cs="Arial"/>
        </w:rPr>
        <w:t>Deutschland?,</w:t>
      </w:r>
      <w:proofErr w:type="gramEnd"/>
      <w:r w:rsidRPr="007030B2">
        <w:rPr>
          <w:rFonts w:ascii="Arial" w:eastAsia="Times New Roman" w:hAnsi="Arial" w:cs="Arial"/>
        </w:rPr>
        <w:t xml:space="preserve"> Düsseldorf: DKV Deutsche Krankenversicherung 2018 </w:t>
      </w:r>
    </w:p>
    <w:p w14:paraId="537F2BAF" w14:textId="77777777" w:rsidR="009B6889" w:rsidRPr="007030B2" w:rsidRDefault="009B6889" w:rsidP="009B6889">
      <w:pPr>
        <w:pStyle w:val="EinfAbs"/>
        <w:spacing w:line="360" w:lineRule="auto"/>
        <w:jc w:val="both"/>
        <w:rPr>
          <w:rFonts w:ascii="Arial" w:eastAsia="Times New Roman" w:hAnsi="Arial" w:cs="Arial"/>
        </w:rPr>
      </w:pPr>
    </w:p>
    <w:p w14:paraId="50BBB1BD" w14:textId="77777777" w:rsidR="009B6889" w:rsidRPr="007030B2" w:rsidRDefault="009B6889" w:rsidP="00C23253">
      <w:pPr>
        <w:pStyle w:val="EinfAbs"/>
        <w:numPr>
          <w:ilvl w:val="0"/>
          <w:numId w:val="14"/>
        </w:numPr>
        <w:spacing w:line="360" w:lineRule="auto"/>
        <w:jc w:val="both"/>
        <w:rPr>
          <w:rFonts w:ascii="Arial" w:eastAsia="Times New Roman" w:hAnsi="Arial" w:cs="Arial"/>
        </w:rPr>
      </w:pPr>
      <w:r w:rsidRPr="007030B2">
        <w:rPr>
          <w:rFonts w:ascii="Arial" w:eastAsia="Times New Roman" w:hAnsi="Arial" w:cs="Arial"/>
        </w:rPr>
        <w:t xml:space="preserve">Dr. Thomas Grobe, Susanne Steinmann, AQUA – Institut für angewandte Qualitätsförderung und Forschung im Gesundheitswesen GmbH, Göttingen: Gesundheitsreport 2016. Gesundheit zwischen Beruf und Familie, Hamburg: Techniker Krankenkasse </w:t>
      </w:r>
    </w:p>
    <w:p w14:paraId="4B9E7F58" w14:textId="77777777" w:rsidR="009B6889" w:rsidRPr="003C6AD8" w:rsidRDefault="009B6889" w:rsidP="003C6AD8">
      <w:pPr>
        <w:pStyle w:val="EinfAbs"/>
        <w:spacing w:line="360" w:lineRule="auto"/>
        <w:jc w:val="both"/>
        <w:rPr>
          <w:rFonts w:ascii="Arial" w:eastAsia="Times New Roman" w:hAnsi="Arial" w:cs="Arial"/>
        </w:rPr>
      </w:pPr>
    </w:p>
    <w:p w14:paraId="1A882B16" w14:textId="77777777" w:rsidR="009B6889" w:rsidRPr="00C70525" w:rsidRDefault="009B6889" w:rsidP="00C23253">
      <w:pPr>
        <w:pStyle w:val="EinfAbs"/>
        <w:numPr>
          <w:ilvl w:val="0"/>
          <w:numId w:val="14"/>
        </w:numPr>
        <w:spacing w:line="360" w:lineRule="auto"/>
        <w:jc w:val="both"/>
        <w:rPr>
          <w:rFonts w:ascii="Arial" w:eastAsia="Times New Roman" w:hAnsi="Arial" w:cs="Arial"/>
        </w:rPr>
      </w:pPr>
      <w:r w:rsidRPr="00C70525">
        <w:rPr>
          <w:rFonts w:ascii="Arial" w:eastAsia="Times New Roman" w:hAnsi="Arial" w:cs="Arial"/>
        </w:rPr>
        <w:t>DAK-Krankenstands-Analyse, Hamburg: DAK Gesundheit 2021</w:t>
      </w:r>
    </w:p>
    <w:p w14:paraId="44F20AEA" w14:textId="633D5016" w:rsidR="009B6889" w:rsidRDefault="009B6889" w:rsidP="009B6889">
      <w:pPr>
        <w:rPr>
          <w:rFonts w:ascii="Arial" w:hAnsi="Arial" w:cs="Arial"/>
          <w:b/>
          <w:spacing w:val="-4"/>
          <w:szCs w:val="22"/>
        </w:rPr>
      </w:pPr>
    </w:p>
    <w:p w14:paraId="423657D9" w14:textId="77777777" w:rsidR="003C6AD8" w:rsidRDefault="003C6AD8" w:rsidP="009B6889">
      <w:pPr>
        <w:rPr>
          <w:rFonts w:ascii="Arial" w:hAnsi="Arial" w:cs="Arial"/>
          <w:b/>
          <w:spacing w:val="-4"/>
          <w:szCs w:val="22"/>
        </w:rPr>
      </w:pPr>
    </w:p>
    <w:p w14:paraId="14999F22" w14:textId="77777777" w:rsidR="009B6889" w:rsidRDefault="009B6889" w:rsidP="009B6889">
      <w:pPr>
        <w:rPr>
          <w:rFonts w:ascii="Arial" w:hAnsi="Arial" w:cs="Arial"/>
          <w:b/>
          <w:spacing w:val="-4"/>
          <w:szCs w:val="22"/>
        </w:rPr>
      </w:pPr>
    </w:p>
    <w:p w14:paraId="647A92F2" w14:textId="77777777" w:rsidR="009B6889" w:rsidRPr="00367BC0" w:rsidRDefault="009B6889" w:rsidP="009B6889">
      <w:pPr>
        <w:rPr>
          <w:rFonts w:ascii="Arial" w:hAnsi="Arial" w:cs="Arial"/>
          <w:b/>
          <w:spacing w:val="-4"/>
          <w:sz w:val="24"/>
          <w:szCs w:val="24"/>
        </w:rPr>
      </w:pPr>
      <w:r w:rsidRPr="00367BC0">
        <w:rPr>
          <w:rFonts w:ascii="Arial" w:hAnsi="Arial" w:cs="Arial"/>
          <w:b/>
          <w:spacing w:val="-4"/>
          <w:sz w:val="24"/>
          <w:szCs w:val="24"/>
        </w:rPr>
        <w:t>Bildunterschriften</w:t>
      </w:r>
    </w:p>
    <w:p w14:paraId="4D644593" w14:textId="77777777" w:rsidR="009B6889" w:rsidRPr="00367BC0" w:rsidRDefault="009B6889" w:rsidP="009B6889">
      <w:pPr>
        <w:rPr>
          <w:rFonts w:ascii="Arial" w:hAnsi="Arial" w:cs="Arial"/>
          <w:spacing w:val="-4"/>
          <w:sz w:val="24"/>
          <w:szCs w:val="24"/>
        </w:rPr>
      </w:pPr>
    </w:p>
    <w:p w14:paraId="1ACDF551" w14:textId="77777777" w:rsidR="009B6889" w:rsidRPr="00367BC0" w:rsidRDefault="009B6889" w:rsidP="009B6889">
      <w:pPr>
        <w:pStyle w:val="Textkrper2"/>
        <w:spacing w:line="340" w:lineRule="exact"/>
        <w:contextualSpacing/>
        <w:jc w:val="left"/>
        <w:rPr>
          <w:rFonts w:ascii="Arial" w:hAnsi="Arial" w:cs="Arial"/>
          <w:b/>
          <w:sz w:val="24"/>
          <w:szCs w:val="24"/>
        </w:rPr>
      </w:pPr>
      <w:r w:rsidRPr="00367BC0">
        <w:rPr>
          <w:rFonts w:ascii="Arial" w:hAnsi="Arial" w:cs="Arial"/>
          <w:b/>
          <w:sz w:val="24"/>
          <w:szCs w:val="24"/>
        </w:rPr>
        <w:t>Für alle Motive:</w:t>
      </w:r>
    </w:p>
    <w:p w14:paraId="6A48E0E4" w14:textId="77777777" w:rsidR="009B6889" w:rsidRDefault="009B6889" w:rsidP="009B6889">
      <w:pPr>
        <w:pStyle w:val="Textkrper2"/>
        <w:spacing w:line="340" w:lineRule="exact"/>
        <w:contextualSpacing/>
        <w:jc w:val="left"/>
        <w:rPr>
          <w:rFonts w:ascii="Arial" w:hAnsi="Arial" w:cs="Arial"/>
          <w:sz w:val="24"/>
          <w:szCs w:val="24"/>
          <w:lang w:val="en-GB"/>
        </w:rPr>
      </w:pPr>
      <w:proofErr w:type="spellStart"/>
      <w:r w:rsidRPr="00367BC0">
        <w:rPr>
          <w:rFonts w:ascii="Arial" w:hAnsi="Arial" w:cs="Arial"/>
          <w:sz w:val="24"/>
          <w:szCs w:val="24"/>
          <w:lang w:val="en-GB"/>
        </w:rPr>
        <w:t>Foto</w:t>
      </w:r>
      <w:proofErr w:type="spellEnd"/>
      <w:r w:rsidRPr="00367BC0">
        <w:rPr>
          <w:rFonts w:ascii="Arial" w:hAnsi="Arial" w:cs="Arial"/>
          <w:sz w:val="24"/>
          <w:szCs w:val="24"/>
          <w:lang w:val="en-GB"/>
        </w:rPr>
        <w:t xml:space="preserve">: Dauphin </w:t>
      </w:r>
      <w:proofErr w:type="spellStart"/>
      <w:r w:rsidRPr="00367BC0">
        <w:rPr>
          <w:rFonts w:ascii="Arial" w:hAnsi="Arial" w:cs="Arial"/>
          <w:sz w:val="24"/>
          <w:szCs w:val="24"/>
          <w:lang w:val="en-GB"/>
        </w:rPr>
        <w:t>HumanDesign</w:t>
      </w:r>
      <w:proofErr w:type="spellEnd"/>
      <w:r w:rsidRPr="00367BC0">
        <w:rPr>
          <w:rFonts w:ascii="Arial" w:hAnsi="Arial" w:cs="Arial"/>
          <w:sz w:val="24"/>
          <w:szCs w:val="24"/>
          <w:lang w:val="en-GB"/>
        </w:rPr>
        <w:t xml:space="preserve"> Group</w:t>
      </w:r>
    </w:p>
    <w:p w14:paraId="08E87B13" w14:textId="77777777" w:rsidR="009B6889" w:rsidRPr="00367BC0" w:rsidRDefault="009B6889" w:rsidP="009B6889">
      <w:pPr>
        <w:pStyle w:val="Textkrper2"/>
        <w:spacing w:line="340" w:lineRule="exact"/>
        <w:contextualSpacing/>
        <w:jc w:val="left"/>
        <w:rPr>
          <w:rFonts w:ascii="Arial" w:hAnsi="Arial" w:cs="Arial"/>
          <w:sz w:val="24"/>
          <w:szCs w:val="24"/>
          <w:lang w:val="en-GB"/>
        </w:rPr>
      </w:pPr>
    </w:p>
    <w:p w14:paraId="686F7791" w14:textId="77777777" w:rsidR="009B6889" w:rsidRPr="00544504" w:rsidRDefault="009B6889" w:rsidP="000F61B0">
      <w:pPr>
        <w:pStyle w:val="StandardWeb"/>
        <w:shd w:val="clear" w:color="auto" w:fill="FFFFFF"/>
        <w:spacing w:before="240" w:beforeAutospacing="0" w:after="0" w:afterAutospacing="0" w:line="360" w:lineRule="auto"/>
        <w:jc w:val="both"/>
        <w:textAlignment w:val="baseline"/>
        <w:rPr>
          <w:rFonts w:ascii="Arial" w:hAnsi="Arial" w:cs="Arial"/>
          <w:b/>
          <w:color w:val="FF0000"/>
          <w:spacing w:val="-4"/>
        </w:rPr>
      </w:pPr>
    </w:p>
    <w:p w14:paraId="174AD6A3" w14:textId="46BF97AB" w:rsidR="009B6889" w:rsidRPr="00896238" w:rsidRDefault="009B6889" w:rsidP="00163832">
      <w:pPr>
        <w:spacing w:line="276" w:lineRule="auto"/>
        <w:jc w:val="both"/>
        <w:rPr>
          <w:rFonts w:ascii="Arial" w:hAnsi="Arial" w:cs="Arial"/>
          <w:b/>
          <w:spacing w:val="-4"/>
          <w:sz w:val="24"/>
          <w:szCs w:val="24"/>
        </w:rPr>
      </w:pPr>
      <w:r w:rsidRPr="00896238">
        <w:rPr>
          <w:rFonts w:ascii="Arial" w:hAnsi="Arial" w:cs="Arial"/>
          <w:b/>
          <w:spacing w:val="-4"/>
          <w:sz w:val="24"/>
          <w:szCs w:val="24"/>
        </w:rPr>
        <w:t xml:space="preserve">Dauphin </w:t>
      </w:r>
      <w:r w:rsidR="00A349AF" w:rsidRPr="00896238">
        <w:rPr>
          <w:rFonts w:ascii="Arial" w:hAnsi="Arial" w:cs="Arial"/>
          <w:b/>
          <w:spacing w:val="-4"/>
          <w:sz w:val="24"/>
          <w:szCs w:val="24"/>
        </w:rPr>
        <w:t>Ergonomie</w:t>
      </w:r>
      <w:r w:rsidR="00163832">
        <w:rPr>
          <w:rFonts w:ascii="Arial" w:hAnsi="Arial" w:cs="Arial"/>
          <w:b/>
          <w:spacing w:val="-4"/>
          <w:sz w:val="24"/>
          <w:szCs w:val="24"/>
        </w:rPr>
        <w:t xml:space="preserve"> Shape</w:t>
      </w:r>
    </w:p>
    <w:p w14:paraId="2D18E057" w14:textId="37E22B5D" w:rsidR="009B6889" w:rsidRPr="00544504" w:rsidRDefault="00896238" w:rsidP="00896238">
      <w:pPr>
        <w:pStyle w:val="StandardWeb"/>
        <w:shd w:val="clear" w:color="auto" w:fill="FFFFFF"/>
        <w:spacing w:before="240" w:beforeAutospacing="0" w:after="0" w:afterAutospacing="0" w:line="360" w:lineRule="auto"/>
        <w:jc w:val="both"/>
        <w:textAlignment w:val="baseline"/>
        <w:rPr>
          <w:rFonts w:ascii="Arial" w:hAnsi="Arial" w:cs="Arial"/>
          <w:color w:val="FF0000"/>
          <w:spacing w:val="-4"/>
        </w:rPr>
      </w:pPr>
      <w:r>
        <w:rPr>
          <w:rFonts w:ascii="Arial" w:hAnsi="Arial" w:cs="Arial"/>
          <w:spacing w:val="-4"/>
        </w:rPr>
        <w:t>Die</w:t>
      </w:r>
      <w:r w:rsidR="00A349AF" w:rsidRPr="00C556AA">
        <w:rPr>
          <w:rFonts w:ascii="Arial" w:hAnsi="Arial" w:cs="Arial"/>
          <w:spacing w:val="-4"/>
        </w:rPr>
        <w:t xml:space="preserve"> </w:t>
      </w:r>
      <w:proofErr w:type="spellStart"/>
      <w:r w:rsidR="00A349AF">
        <w:rPr>
          <w:rFonts w:ascii="Arial" w:hAnsi="Arial" w:cs="Arial"/>
          <w:spacing w:val="-4"/>
        </w:rPr>
        <w:t>Syncro</w:t>
      </w:r>
      <w:proofErr w:type="spellEnd"/>
      <w:r w:rsidR="00A349AF">
        <w:rPr>
          <w:rFonts w:ascii="Arial" w:hAnsi="Arial" w:cs="Arial"/>
          <w:spacing w:val="-4"/>
        </w:rPr>
        <w:t>-</w:t>
      </w:r>
      <w:proofErr w:type="spellStart"/>
      <w:r w:rsidR="00A349AF">
        <w:rPr>
          <w:rFonts w:ascii="Arial" w:hAnsi="Arial" w:cs="Arial"/>
          <w:spacing w:val="-4"/>
        </w:rPr>
        <w:t>Activ</w:t>
      </w:r>
      <w:proofErr w:type="spellEnd"/>
      <w:r w:rsidR="00A349AF">
        <w:rPr>
          <w:rFonts w:ascii="Arial" w:hAnsi="Arial" w:cs="Arial"/>
          <w:spacing w:val="-4"/>
        </w:rPr>
        <w:t>-Balance</w:t>
      </w:r>
      <w:r w:rsidR="000F61B0" w:rsidRPr="00C556AA">
        <w:rPr>
          <w:rFonts w:ascii="Arial" w:hAnsi="Arial" w:cs="Arial"/>
          <w:spacing w:val="-4"/>
        </w:rPr>
        <w:t>®</w:t>
      </w:r>
      <w:r w:rsidR="00A349AF">
        <w:rPr>
          <w:rFonts w:ascii="Arial" w:hAnsi="Arial" w:cs="Arial"/>
          <w:spacing w:val="-4"/>
        </w:rPr>
        <w:t>-Technik</w:t>
      </w:r>
      <w:r w:rsidR="00A349AF" w:rsidRPr="00C556AA">
        <w:rPr>
          <w:rFonts w:ascii="Arial" w:hAnsi="Arial" w:cs="Arial"/>
          <w:spacing w:val="-4"/>
        </w:rPr>
        <w:t xml:space="preserve"> </w:t>
      </w:r>
      <w:r w:rsidR="00111A44">
        <w:rPr>
          <w:rFonts w:ascii="Arial" w:hAnsi="Arial" w:cs="Arial"/>
          <w:spacing w:val="-4"/>
        </w:rPr>
        <w:t>sorgt</w:t>
      </w:r>
      <w:r w:rsidR="00BF48FC">
        <w:rPr>
          <w:rFonts w:ascii="Arial" w:hAnsi="Arial" w:cs="Arial"/>
          <w:spacing w:val="-4"/>
        </w:rPr>
        <w:t xml:space="preserve"> </w:t>
      </w:r>
      <w:r>
        <w:rPr>
          <w:rFonts w:ascii="Arial" w:hAnsi="Arial" w:cs="Arial"/>
          <w:spacing w:val="-4"/>
        </w:rPr>
        <w:t xml:space="preserve">beim </w:t>
      </w:r>
      <w:r w:rsidR="00111A44">
        <w:rPr>
          <w:rFonts w:ascii="Arial" w:hAnsi="Arial" w:cs="Arial"/>
          <w:spacing w:val="-4"/>
        </w:rPr>
        <w:t>Dauphin-</w:t>
      </w:r>
      <w:r>
        <w:rPr>
          <w:rFonts w:ascii="Arial" w:hAnsi="Arial" w:cs="Arial"/>
          <w:spacing w:val="-4"/>
        </w:rPr>
        <w:t>Drehstuhl Shape für eine Neigung der Sitzfläche von b</w:t>
      </w:r>
      <w:r w:rsidR="00A349AF" w:rsidRPr="00C556AA">
        <w:rPr>
          <w:rFonts w:ascii="Arial" w:hAnsi="Arial" w:cs="Arial"/>
          <w:spacing w:val="-4"/>
        </w:rPr>
        <w:t xml:space="preserve">is zu </w:t>
      </w:r>
      <w:r w:rsidR="00A349AF">
        <w:rPr>
          <w:rFonts w:ascii="Arial" w:hAnsi="Arial" w:cs="Arial"/>
          <w:spacing w:val="-4"/>
        </w:rPr>
        <w:t>-</w:t>
      </w:r>
      <w:r>
        <w:rPr>
          <w:rFonts w:ascii="Arial" w:hAnsi="Arial" w:cs="Arial"/>
          <w:spacing w:val="-4"/>
        </w:rPr>
        <w:t>12 Grad</w:t>
      </w:r>
      <w:r w:rsidR="00A349AF" w:rsidRPr="00C556AA">
        <w:rPr>
          <w:rFonts w:ascii="Arial" w:hAnsi="Arial" w:cs="Arial"/>
          <w:spacing w:val="-4"/>
        </w:rPr>
        <w:t xml:space="preserve">, das Becken </w:t>
      </w:r>
      <w:r w:rsidR="00A349AF">
        <w:rPr>
          <w:rFonts w:ascii="Arial" w:hAnsi="Arial" w:cs="Arial"/>
          <w:spacing w:val="-4"/>
        </w:rPr>
        <w:t>kippt nach vorne</w:t>
      </w:r>
      <w:r w:rsidR="00A349AF" w:rsidRPr="00C556AA">
        <w:rPr>
          <w:rFonts w:ascii="Arial" w:hAnsi="Arial" w:cs="Arial"/>
          <w:spacing w:val="-4"/>
        </w:rPr>
        <w:t xml:space="preserve"> und die Person sitzt automatisch aufrechter</w:t>
      </w:r>
      <w:r w:rsidR="00A349AF">
        <w:rPr>
          <w:rFonts w:ascii="Arial" w:hAnsi="Arial" w:cs="Arial"/>
          <w:spacing w:val="-4"/>
        </w:rPr>
        <w:t xml:space="preserve">. </w:t>
      </w:r>
      <w:r w:rsidR="00A349AF" w:rsidRPr="00C556AA">
        <w:rPr>
          <w:rFonts w:ascii="Arial" w:hAnsi="Arial" w:cs="Arial"/>
          <w:spacing w:val="-4"/>
        </w:rPr>
        <w:t>Diese Sitzposi</w:t>
      </w:r>
      <w:r>
        <w:rPr>
          <w:rFonts w:ascii="Arial" w:hAnsi="Arial" w:cs="Arial"/>
          <w:spacing w:val="-4"/>
        </w:rPr>
        <w:t>tion entlastet die Wirbelsäule und führt zu „aktivem Sitzen“.</w:t>
      </w:r>
    </w:p>
    <w:p w14:paraId="2E633B21" w14:textId="77777777" w:rsidR="009B6889" w:rsidRPr="00544504" w:rsidRDefault="009B6889" w:rsidP="009B6889">
      <w:pPr>
        <w:pStyle w:val="Textkrper"/>
        <w:spacing w:line="360" w:lineRule="auto"/>
        <w:contextualSpacing/>
        <w:jc w:val="both"/>
        <w:rPr>
          <w:rFonts w:ascii="Arial" w:hAnsi="Arial" w:cs="Arial"/>
          <w:color w:val="FF0000"/>
          <w:spacing w:val="-4"/>
          <w:sz w:val="22"/>
          <w:szCs w:val="22"/>
        </w:rPr>
      </w:pPr>
    </w:p>
    <w:p w14:paraId="2FE02C71" w14:textId="56A8B6EF" w:rsidR="009B6889" w:rsidRPr="00A349AF" w:rsidRDefault="009B6889" w:rsidP="009B6889">
      <w:pPr>
        <w:spacing w:line="360" w:lineRule="auto"/>
        <w:jc w:val="both"/>
        <w:rPr>
          <w:rFonts w:ascii="Arial" w:hAnsi="Arial" w:cs="Arial"/>
          <w:b/>
          <w:spacing w:val="-4"/>
          <w:sz w:val="24"/>
          <w:szCs w:val="24"/>
        </w:rPr>
      </w:pPr>
      <w:r w:rsidRPr="00A349AF">
        <w:rPr>
          <w:rFonts w:ascii="Arial" w:hAnsi="Arial" w:cs="Arial"/>
          <w:b/>
          <w:spacing w:val="-4"/>
          <w:sz w:val="24"/>
          <w:szCs w:val="24"/>
        </w:rPr>
        <w:t xml:space="preserve">Dauphin </w:t>
      </w:r>
      <w:r w:rsidR="00780691" w:rsidRPr="00A349AF">
        <w:rPr>
          <w:rFonts w:ascii="Arial" w:hAnsi="Arial" w:cs="Arial"/>
          <w:b/>
          <w:spacing w:val="-4"/>
          <w:sz w:val="24"/>
          <w:szCs w:val="24"/>
        </w:rPr>
        <w:t>Shape Arbeitsplatz</w:t>
      </w:r>
    </w:p>
    <w:p w14:paraId="4615C185" w14:textId="4D73BFB5" w:rsidR="009B6889" w:rsidRPr="00544504" w:rsidRDefault="00111A44" w:rsidP="009B6889">
      <w:pPr>
        <w:spacing w:line="360" w:lineRule="auto"/>
        <w:jc w:val="both"/>
        <w:rPr>
          <w:rFonts w:ascii="Arial" w:hAnsi="Arial" w:cs="Arial"/>
          <w:color w:val="FF0000"/>
          <w:spacing w:val="-4"/>
          <w:sz w:val="24"/>
          <w:szCs w:val="24"/>
        </w:rPr>
      </w:pPr>
      <w:r>
        <w:rPr>
          <w:rFonts w:ascii="Arial" w:hAnsi="Arial" w:cs="Arial"/>
          <w:spacing w:val="-4"/>
          <w:sz w:val="24"/>
          <w:szCs w:val="24"/>
        </w:rPr>
        <w:t xml:space="preserve">Mit </w:t>
      </w:r>
      <w:proofErr w:type="spellStart"/>
      <w:r w:rsidR="00780691" w:rsidRPr="009852F4">
        <w:rPr>
          <w:rFonts w:ascii="Arial" w:hAnsi="Arial" w:cs="Arial"/>
          <w:spacing w:val="-4"/>
          <w:sz w:val="24"/>
          <w:szCs w:val="24"/>
        </w:rPr>
        <w:t>Syncro</w:t>
      </w:r>
      <w:proofErr w:type="spellEnd"/>
      <w:r w:rsidR="00780691" w:rsidRPr="009852F4">
        <w:rPr>
          <w:rFonts w:ascii="Arial" w:hAnsi="Arial" w:cs="Arial"/>
          <w:spacing w:val="-4"/>
          <w:sz w:val="24"/>
          <w:szCs w:val="24"/>
        </w:rPr>
        <w:t>-</w:t>
      </w:r>
      <w:proofErr w:type="spellStart"/>
      <w:r w:rsidR="00780691" w:rsidRPr="009852F4">
        <w:rPr>
          <w:rFonts w:ascii="Arial" w:hAnsi="Arial" w:cs="Arial"/>
          <w:spacing w:val="-4"/>
          <w:sz w:val="24"/>
          <w:szCs w:val="24"/>
        </w:rPr>
        <w:t>Activ</w:t>
      </w:r>
      <w:proofErr w:type="spellEnd"/>
      <w:r w:rsidR="00780691" w:rsidRPr="009852F4">
        <w:rPr>
          <w:rFonts w:ascii="Arial" w:hAnsi="Arial" w:cs="Arial"/>
          <w:spacing w:val="-4"/>
          <w:sz w:val="24"/>
          <w:szCs w:val="24"/>
        </w:rPr>
        <w:t>-Balance</w:t>
      </w:r>
      <w:r w:rsidR="000F61B0" w:rsidRPr="00C556AA">
        <w:rPr>
          <w:rFonts w:ascii="Arial" w:hAnsi="Arial" w:cs="Arial"/>
          <w:spacing w:val="-4"/>
          <w:sz w:val="24"/>
          <w:szCs w:val="24"/>
        </w:rPr>
        <w:t>®</w:t>
      </w:r>
      <w:r w:rsidR="00780691" w:rsidRPr="009852F4">
        <w:rPr>
          <w:rFonts w:ascii="Arial" w:hAnsi="Arial" w:cs="Arial"/>
          <w:spacing w:val="-4"/>
          <w:sz w:val="24"/>
          <w:szCs w:val="24"/>
        </w:rPr>
        <w:t xml:space="preserve">- </w:t>
      </w:r>
      <w:r w:rsidR="00780691">
        <w:rPr>
          <w:rFonts w:ascii="Arial" w:hAnsi="Arial" w:cs="Arial"/>
          <w:spacing w:val="-4"/>
          <w:sz w:val="24"/>
          <w:szCs w:val="24"/>
        </w:rPr>
        <w:t>oder</w:t>
      </w:r>
      <w:r>
        <w:rPr>
          <w:rFonts w:ascii="Arial" w:hAnsi="Arial" w:cs="Arial"/>
          <w:spacing w:val="-4"/>
          <w:sz w:val="24"/>
          <w:szCs w:val="24"/>
        </w:rPr>
        <w:t xml:space="preserve"> der</w:t>
      </w:r>
      <w:r w:rsidR="00780691" w:rsidRPr="009852F4">
        <w:rPr>
          <w:rFonts w:ascii="Arial" w:hAnsi="Arial" w:cs="Arial"/>
          <w:spacing w:val="-4"/>
          <w:sz w:val="24"/>
          <w:szCs w:val="24"/>
        </w:rPr>
        <w:t xml:space="preserve"> noch flexiblere</w:t>
      </w:r>
      <w:r>
        <w:rPr>
          <w:rFonts w:ascii="Arial" w:hAnsi="Arial" w:cs="Arial"/>
          <w:spacing w:val="-4"/>
          <w:sz w:val="24"/>
          <w:szCs w:val="24"/>
        </w:rPr>
        <w:t>n</w:t>
      </w:r>
      <w:r w:rsidR="00780691" w:rsidRPr="009852F4">
        <w:rPr>
          <w:rFonts w:ascii="Arial" w:hAnsi="Arial" w:cs="Arial"/>
          <w:spacing w:val="-4"/>
          <w:sz w:val="24"/>
          <w:szCs w:val="24"/>
        </w:rPr>
        <w:t xml:space="preserve"> Syncro-3D-Balance</w:t>
      </w:r>
      <w:r w:rsidR="000F61B0" w:rsidRPr="00C556AA">
        <w:rPr>
          <w:rFonts w:ascii="Arial" w:hAnsi="Arial" w:cs="Arial"/>
          <w:spacing w:val="-4"/>
          <w:sz w:val="24"/>
          <w:szCs w:val="24"/>
        </w:rPr>
        <w:t>®</w:t>
      </w:r>
      <w:r w:rsidR="00780691" w:rsidRPr="009852F4">
        <w:rPr>
          <w:rFonts w:ascii="Arial" w:hAnsi="Arial" w:cs="Arial"/>
          <w:spacing w:val="-4"/>
          <w:sz w:val="24"/>
          <w:szCs w:val="24"/>
        </w:rPr>
        <w:t xml:space="preserve">-Technik mit dreidimensionaler Beweglichkeit </w:t>
      </w:r>
      <w:r w:rsidR="00780691">
        <w:rPr>
          <w:rFonts w:ascii="Arial" w:hAnsi="Arial" w:cs="Arial"/>
          <w:spacing w:val="-4"/>
          <w:sz w:val="24"/>
          <w:szCs w:val="24"/>
        </w:rPr>
        <w:t xml:space="preserve">unterstützen die AGR-zertifizierten Dauphin-Bürodrehstühle der Familie Shape rückenfreundliches Arbeiten </w:t>
      </w:r>
      <w:r w:rsidR="00780691" w:rsidRPr="00AD4D52">
        <w:rPr>
          <w:rFonts w:ascii="Arial" w:hAnsi="Arial" w:cs="Arial"/>
          <w:spacing w:val="-4"/>
          <w:sz w:val="24"/>
          <w:szCs w:val="24"/>
        </w:rPr>
        <w:t>–</w:t>
      </w:r>
      <w:r w:rsidR="00780691">
        <w:rPr>
          <w:rFonts w:ascii="Arial" w:hAnsi="Arial" w:cs="Arial"/>
          <w:spacing w:val="-4"/>
          <w:sz w:val="24"/>
          <w:szCs w:val="24"/>
        </w:rPr>
        <w:t xml:space="preserve"> im Büro wie im Homeoffice.</w:t>
      </w:r>
    </w:p>
    <w:p w14:paraId="4BADD652" w14:textId="77777777" w:rsidR="009B6889" w:rsidRPr="00544504" w:rsidRDefault="009B6889" w:rsidP="009B6889">
      <w:pPr>
        <w:spacing w:line="360" w:lineRule="auto"/>
        <w:jc w:val="both"/>
        <w:rPr>
          <w:rFonts w:ascii="Arial" w:hAnsi="Arial" w:cs="Arial"/>
          <w:color w:val="FF0000"/>
          <w:spacing w:val="-4"/>
          <w:sz w:val="24"/>
          <w:szCs w:val="24"/>
        </w:rPr>
      </w:pPr>
    </w:p>
    <w:p w14:paraId="3ADDD7EC" w14:textId="2A634B60" w:rsidR="00213995" w:rsidRPr="009B6889" w:rsidRDefault="00213995" w:rsidP="00213995">
      <w:pPr>
        <w:pStyle w:val="Textkrper2"/>
        <w:spacing w:after="120" w:line="340" w:lineRule="exact"/>
        <w:jc w:val="left"/>
        <w:rPr>
          <w:rFonts w:ascii="Arial" w:hAnsi="Arial" w:cs="Arial"/>
          <w:b/>
          <w:spacing w:val="-4"/>
          <w:sz w:val="28"/>
          <w:szCs w:val="28"/>
        </w:rPr>
      </w:pPr>
      <w:r w:rsidRPr="009B6889">
        <w:rPr>
          <w:rFonts w:ascii="Arial" w:hAnsi="Arial" w:cs="Arial"/>
          <w:b/>
          <w:spacing w:val="-4"/>
          <w:sz w:val="28"/>
          <w:szCs w:val="28"/>
        </w:rPr>
        <w:lastRenderedPageBreak/>
        <w:t>Infokasten:</w:t>
      </w:r>
    </w:p>
    <w:p w14:paraId="6CB3D086" w14:textId="222E6E33" w:rsidR="00213995" w:rsidRPr="00C70525" w:rsidRDefault="00213995" w:rsidP="00213995">
      <w:pPr>
        <w:spacing w:line="360" w:lineRule="auto"/>
        <w:jc w:val="both"/>
        <w:rPr>
          <w:rFonts w:ascii="Arial" w:hAnsi="Arial" w:cs="Arial"/>
          <w:sz w:val="24"/>
          <w:szCs w:val="24"/>
        </w:rPr>
      </w:pPr>
      <w:r w:rsidRPr="00C70525">
        <w:rPr>
          <w:rFonts w:ascii="Arial" w:hAnsi="Arial" w:cs="Arial"/>
          <w:sz w:val="24"/>
          <w:szCs w:val="24"/>
        </w:rPr>
        <w:t xml:space="preserve">Drei Tipps für ergonomisches und gesundes Sitzen am Arbeitsplatz von </w:t>
      </w:r>
      <w:r w:rsidRPr="00C70525">
        <w:rPr>
          <w:rFonts w:ascii="Arial" w:hAnsi="Arial" w:cs="Arial"/>
          <w:color w:val="000000" w:themeColor="text1"/>
          <w:sz w:val="24"/>
          <w:szCs w:val="24"/>
        </w:rPr>
        <w:t xml:space="preserve">Ergonomie-Expertin </w:t>
      </w:r>
      <w:r w:rsidR="00B06743">
        <w:rPr>
          <w:rFonts w:ascii="Arial" w:hAnsi="Arial" w:cs="Arial"/>
          <w:sz w:val="24"/>
          <w:szCs w:val="24"/>
        </w:rPr>
        <w:t>Carolin Frank</w:t>
      </w:r>
      <w:r w:rsidRPr="00C70525">
        <w:rPr>
          <w:rFonts w:ascii="Arial" w:hAnsi="Arial" w:cs="Arial"/>
          <w:sz w:val="24"/>
          <w:szCs w:val="24"/>
        </w:rPr>
        <w:t xml:space="preserve"> von der Dauphin </w:t>
      </w:r>
      <w:proofErr w:type="spellStart"/>
      <w:r w:rsidR="00544504">
        <w:rPr>
          <w:rFonts w:ascii="Arial" w:hAnsi="Arial" w:cs="Arial"/>
          <w:sz w:val="24"/>
          <w:szCs w:val="24"/>
        </w:rPr>
        <w:t>HumanDesign</w:t>
      </w:r>
      <w:proofErr w:type="spellEnd"/>
      <w:r w:rsidR="00544504">
        <w:rPr>
          <w:rFonts w:ascii="Arial" w:hAnsi="Arial" w:cs="Arial"/>
          <w:sz w:val="24"/>
          <w:szCs w:val="24"/>
        </w:rPr>
        <w:t xml:space="preserve"> Group GmbH &amp; Co. KG:</w:t>
      </w:r>
    </w:p>
    <w:p w14:paraId="4953A063" w14:textId="77777777" w:rsidR="00213995" w:rsidRPr="00F06961" w:rsidRDefault="00213995" w:rsidP="00213995">
      <w:pPr>
        <w:rPr>
          <w:rFonts w:ascii="Arial" w:hAnsi="Arial" w:cs="Arial"/>
          <w:b/>
          <w:sz w:val="28"/>
          <w:szCs w:val="28"/>
        </w:rPr>
      </w:pPr>
    </w:p>
    <w:p w14:paraId="3F5BEAC0" w14:textId="77777777" w:rsidR="00213995" w:rsidRPr="009B6889" w:rsidRDefault="00213995" w:rsidP="00213995">
      <w:pPr>
        <w:rPr>
          <w:rFonts w:ascii="Arial" w:hAnsi="Arial" w:cs="Arial"/>
          <w:sz w:val="24"/>
          <w:szCs w:val="24"/>
        </w:rPr>
      </w:pPr>
    </w:p>
    <w:p w14:paraId="4449A1BD" w14:textId="77777777" w:rsidR="00213995" w:rsidRPr="009B6889" w:rsidRDefault="00213995" w:rsidP="00213995">
      <w:pPr>
        <w:pStyle w:val="Listenabsatz"/>
        <w:numPr>
          <w:ilvl w:val="0"/>
          <w:numId w:val="11"/>
        </w:numPr>
        <w:spacing w:line="360" w:lineRule="auto"/>
        <w:rPr>
          <w:rFonts w:ascii="Arial" w:hAnsi="Arial" w:cs="Arial"/>
          <w:b/>
          <w:sz w:val="24"/>
          <w:szCs w:val="24"/>
        </w:rPr>
      </w:pPr>
      <w:r w:rsidRPr="009B6889">
        <w:rPr>
          <w:rFonts w:ascii="Arial" w:hAnsi="Arial" w:cs="Arial"/>
          <w:b/>
          <w:sz w:val="24"/>
          <w:szCs w:val="24"/>
        </w:rPr>
        <w:t>Bürostuhl richtig einstellen</w:t>
      </w:r>
    </w:p>
    <w:p w14:paraId="57CEAF44" w14:textId="77777777" w:rsidR="00213995" w:rsidRPr="00DA21DB" w:rsidRDefault="00213995" w:rsidP="00213995">
      <w:pPr>
        <w:pStyle w:val="EinfAbs"/>
        <w:spacing w:line="360" w:lineRule="auto"/>
        <w:jc w:val="both"/>
        <w:rPr>
          <w:rFonts w:ascii="Arial" w:eastAsia="Times New Roman" w:hAnsi="Arial" w:cs="Arial"/>
        </w:rPr>
      </w:pPr>
      <w:r w:rsidRPr="00B81892">
        <w:rPr>
          <w:rFonts w:ascii="Arial" w:eastAsia="Times New Roman" w:hAnsi="Arial" w:cs="Arial"/>
        </w:rPr>
        <w:t>Ein guter Bürostuhl sollte individuell einstell</w:t>
      </w:r>
      <w:r>
        <w:rPr>
          <w:rFonts w:ascii="Arial" w:eastAsia="Times New Roman" w:hAnsi="Arial" w:cs="Arial"/>
        </w:rPr>
        <w:t xml:space="preserve">bar sein und dynamisches Sitzen ermöglichen. Dafür ist es entscheidend, zu wissen, wie man den Stuhl an den eigenen Körper anpasst: </w:t>
      </w:r>
      <w:r w:rsidRPr="00DA21DB">
        <w:rPr>
          <w:rFonts w:ascii="Arial" w:eastAsia="Times New Roman" w:hAnsi="Arial" w:cs="Arial"/>
        </w:rPr>
        <w:t xml:space="preserve">Idealerweise sollte die Sitzhöhe des Stuhls so eingestellt sein, dass die Füße locker auf dem Boden stehen, der Öffnungswinkel an den Knien etwas mehr als 90 </w:t>
      </w:r>
      <w:r>
        <w:rPr>
          <w:rFonts w:ascii="Arial" w:eastAsia="Times New Roman" w:hAnsi="Arial" w:cs="Arial"/>
        </w:rPr>
        <w:t>Grad beträgt und eine Handbreit</w:t>
      </w:r>
      <w:r w:rsidRPr="00DA21DB">
        <w:rPr>
          <w:rFonts w:ascii="Arial" w:eastAsia="Times New Roman" w:hAnsi="Arial" w:cs="Arial"/>
        </w:rPr>
        <w:t xml:space="preserve"> zwischen Sitzfläche und Kniekehle passt.</w:t>
      </w:r>
      <w:r>
        <w:rPr>
          <w:rFonts w:ascii="Arial" w:eastAsia="Times New Roman" w:hAnsi="Arial" w:cs="Arial"/>
        </w:rPr>
        <w:t xml:space="preserve"> Die Arme sollten in einem lockeren 90-Grad-Winkel auf den Armlehnen aufliegen können.</w:t>
      </w:r>
      <w:r w:rsidRPr="00DA21DB">
        <w:rPr>
          <w:rFonts w:ascii="Arial" w:eastAsia="Times New Roman" w:hAnsi="Arial" w:cs="Arial"/>
        </w:rPr>
        <w:t xml:space="preserve"> </w:t>
      </w:r>
      <w:r>
        <w:rPr>
          <w:rFonts w:ascii="Arial" w:eastAsia="Times New Roman" w:hAnsi="Arial" w:cs="Arial"/>
        </w:rPr>
        <w:t xml:space="preserve">Das entlastet den Schulter- und Nackenbereich. </w:t>
      </w:r>
      <w:r w:rsidRPr="00DA21DB">
        <w:rPr>
          <w:rFonts w:ascii="Arial" w:eastAsia="Times New Roman" w:hAnsi="Arial" w:cs="Arial"/>
        </w:rPr>
        <w:t xml:space="preserve">Wenn der Stuhl eine Synchronbewegung ermöglicht, sollte die Rückenlehne nicht starr, sondern freigeschaltet sein, damit der Stuhl der Bewegung folgen kann. </w:t>
      </w:r>
      <w:r>
        <w:rPr>
          <w:rFonts w:ascii="Arial" w:eastAsia="Times New Roman" w:hAnsi="Arial" w:cs="Arial"/>
        </w:rPr>
        <w:t xml:space="preserve">Videoanleitungen können bei der Einstellung unterstützen. </w:t>
      </w:r>
      <w:r w:rsidRPr="00DA21DB">
        <w:rPr>
          <w:rFonts w:ascii="Arial" w:eastAsia="Times New Roman" w:hAnsi="Arial" w:cs="Arial"/>
        </w:rPr>
        <w:t xml:space="preserve">Unter </w:t>
      </w:r>
      <w:hyperlink r:id="rId8" w:history="1">
        <w:r w:rsidRPr="00DA21DB">
          <w:rPr>
            <w:rStyle w:val="Hyperlink"/>
            <w:rFonts w:ascii="Arial" w:eastAsia="Times New Roman" w:hAnsi="Arial" w:cs="Arial"/>
          </w:rPr>
          <w:t>https://arbeitsplatzcheck.com/</w:t>
        </w:r>
      </w:hyperlink>
      <w:r w:rsidRPr="00DA21DB">
        <w:rPr>
          <w:rFonts w:ascii="Arial" w:eastAsia="Times New Roman" w:hAnsi="Arial" w:cs="Arial"/>
        </w:rPr>
        <w:t xml:space="preserve"> bieten wir </w:t>
      </w:r>
      <w:r>
        <w:rPr>
          <w:rFonts w:ascii="Arial" w:eastAsia="Times New Roman" w:hAnsi="Arial" w:cs="Arial"/>
        </w:rPr>
        <w:t xml:space="preserve">auch </w:t>
      </w:r>
      <w:r w:rsidRPr="00DA21DB">
        <w:rPr>
          <w:rFonts w:ascii="Arial" w:eastAsia="Times New Roman" w:hAnsi="Arial" w:cs="Arial"/>
        </w:rPr>
        <w:t xml:space="preserve">einen </w:t>
      </w:r>
      <w:r w:rsidRPr="00DA21DB">
        <w:rPr>
          <w:rFonts w:ascii="Arial" w:hAnsi="Arial" w:cs="Arial"/>
        </w:rPr>
        <w:t>90-Sekunden-Sitzcheck an.</w:t>
      </w:r>
    </w:p>
    <w:p w14:paraId="2F26BB37" w14:textId="77777777" w:rsidR="00213995" w:rsidRPr="00F06961" w:rsidRDefault="00213995" w:rsidP="00213995">
      <w:pPr>
        <w:rPr>
          <w:rFonts w:ascii="Arial" w:hAnsi="Arial" w:cs="Arial"/>
          <w:sz w:val="28"/>
          <w:szCs w:val="28"/>
        </w:rPr>
      </w:pPr>
    </w:p>
    <w:p w14:paraId="7BE8FBF4" w14:textId="77777777" w:rsidR="00213995" w:rsidRPr="009B6889" w:rsidRDefault="00213995" w:rsidP="00213995">
      <w:pPr>
        <w:pStyle w:val="Listenabsatz"/>
        <w:numPr>
          <w:ilvl w:val="0"/>
          <w:numId w:val="11"/>
        </w:numPr>
        <w:spacing w:line="360" w:lineRule="auto"/>
        <w:rPr>
          <w:rFonts w:ascii="Arial" w:hAnsi="Arial" w:cs="Arial"/>
          <w:b/>
          <w:sz w:val="24"/>
          <w:szCs w:val="24"/>
        </w:rPr>
      </w:pPr>
      <w:r w:rsidRPr="009B6889">
        <w:rPr>
          <w:rFonts w:ascii="Arial" w:hAnsi="Arial" w:cs="Arial"/>
          <w:b/>
          <w:sz w:val="24"/>
          <w:szCs w:val="24"/>
        </w:rPr>
        <w:t>Auch mal im Stehen arbeiten</w:t>
      </w:r>
    </w:p>
    <w:p w14:paraId="3416AAB7" w14:textId="77777777" w:rsidR="00213995" w:rsidRPr="001A5322" w:rsidRDefault="00213995" w:rsidP="00213995">
      <w:pPr>
        <w:pStyle w:val="EinfAbs"/>
        <w:spacing w:line="360" w:lineRule="auto"/>
        <w:jc w:val="both"/>
        <w:rPr>
          <w:rFonts w:ascii="Arial" w:eastAsia="Times New Roman" w:hAnsi="Arial" w:cs="Arial"/>
        </w:rPr>
      </w:pPr>
      <w:r w:rsidRPr="001A5322">
        <w:rPr>
          <w:rFonts w:ascii="Arial" w:eastAsia="Times New Roman" w:hAnsi="Arial" w:cs="Arial"/>
        </w:rPr>
        <w:t xml:space="preserve">Ideal ist die Nutzung eines höhenverstellbaren Tischs, der abwechselndes Arbeiten im Sitzen und Stehen ermöglicht. </w:t>
      </w:r>
      <w:r>
        <w:rPr>
          <w:rFonts w:ascii="Arial" w:eastAsia="Times New Roman" w:hAnsi="Arial" w:cs="Arial"/>
        </w:rPr>
        <w:t>M</w:t>
      </w:r>
      <w:r w:rsidRPr="00A2662B">
        <w:rPr>
          <w:rFonts w:ascii="Arial" w:eastAsia="Times New Roman" w:hAnsi="Arial" w:cs="Arial"/>
        </w:rPr>
        <w:t xml:space="preserve">an </w:t>
      </w:r>
      <w:r>
        <w:rPr>
          <w:rFonts w:ascii="Arial" w:eastAsia="Times New Roman" w:hAnsi="Arial" w:cs="Arial"/>
        </w:rPr>
        <w:t xml:space="preserve">sollte die Höhe der Tischplatte </w:t>
      </w:r>
      <w:r w:rsidRPr="00A2662B">
        <w:rPr>
          <w:rFonts w:ascii="Arial" w:eastAsia="Times New Roman" w:hAnsi="Arial" w:cs="Arial"/>
        </w:rPr>
        <w:t xml:space="preserve">so einstellen, dass die </w:t>
      </w:r>
      <w:r>
        <w:rPr>
          <w:rFonts w:ascii="Arial" w:eastAsia="Times New Roman" w:hAnsi="Arial" w:cs="Arial"/>
        </w:rPr>
        <w:t>Arme sowohl im Sitzen als auch im Stehen locker in einem 90-Grad-Winkel aufliegen können</w:t>
      </w:r>
      <w:r w:rsidRPr="00A2662B">
        <w:rPr>
          <w:rFonts w:ascii="Arial" w:eastAsia="Times New Roman" w:hAnsi="Arial" w:cs="Arial"/>
        </w:rPr>
        <w:t>.</w:t>
      </w:r>
      <w:r>
        <w:rPr>
          <w:rFonts w:ascii="Arial" w:eastAsia="Times New Roman" w:hAnsi="Arial" w:cs="Arial"/>
        </w:rPr>
        <w:t xml:space="preserve"> </w:t>
      </w:r>
      <w:r w:rsidRPr="00AF123F">
        <w:rPr>
          <w:rFonts w:ascii="Arial" w:eastAsia="Times New Roman" w:hAnsi="Arial" w:cs="Arial"/>
        </w:rPr>
        <w:t>Einfach zu merken ist die 60-30-10-Regel, also 60 Prozent sitzen, 30 Prozent stehen und 10 Prozent bewegen</w:t>
      </w:r>
      <w:r>
        <w:rPr>
          <w:rFonts w:ascii="Arial" w:eastAsia="Times New Roman" w:hAnsi="Arial" w:cs="Arial"/>
        </w:rPr>
        <w:t>.</w:t>
      </w:r>
      <w:r w:rsidRPr="00AF123F">
        <w:rPr>
          <w:rFonts w:ascii="Arial" w:eastAsia="Times New Roman" w:hAnsi="Arial" w:cs="Arial"/>
        </w:rPr>
        <w:t xml:space="preserve"> </w:t>
      </w:r>
      <w:r>
        <w:rPr>
          <w:rFonts w:ascii="Arial" w:eastAsia="Times New Roman" w:hAnsi="Arial" w:cs="Arial"/>
        </w:rPr>
        <w:t xml:space="preserve">Wer keinen höhenverstellbaren Tisch hat, kann </w:t>
      </w:r>
      <w:r>
        <w:rPr>
          <w:rFonts w:ascii="Arial" w:eastAsia="Times New Roman" w:hAnsi="Arial" w:cs="Arial"/>
        </w:rPr>
        <w:lastRenderedPageBreak/>
        <w:t>besonders im Homeoffice kreativ werden: Ein</w:t>
      </w:r>
      <w:r w:rsidRPr="001A5322">
        <w:rPr>
          <w:rFonts w:ascii="Arial" w:eastAsia="Times New Roman" w:hAnsi="Arial" w:cs="Arial"/>
        </w:rPr>
        <w:t xml:space="preserve"> Bügelbrett, ein Stehtisch, die Küchentheke oder ein Buchstapel ermöglichen </w:t>
      </w:r>
      <w:r>
        <w:rPr>
          <w:rFonts w:ascii="Arial" w:eastAsia="Times New Roman" w:hAnsi="Arial" w:cs="Arial"/>
        </w:rPr>
        <w:t>ebenfalls das Arbeiten im Stehen. Das ist gesund, weil wir niemals stillstehen, sondern das Gewicht auch mal von einem Fuß auf den anderen verlagern und damit den Kreislauf anregen. Das fördert die Durchblutung und damit die Konzentrationsfähigkeit. Wer länger steht, dem kann eine höhenverstellbare Steh-Sitz-Hilfe</w:t>
      </w:r>
      <w:r w:rsidRPr="001A5322">
        <w:rPr>
          <w:rFonts w:ascii="Arial" w:eastAsia="Times New Roman" w:hAnsi="Arial" w:cs="Arial"/>
        </w:rPr>
        <w:t xml:space="preserve"> Entlastung bieten.</w:t>
      </w:r>
    </w:p>
    <w:p w14:paraId="67EDE02B" w14:textId="77777777" w:rsidR="00213995" w:rsidRPr="00AF123F" w:rsidRDefault="00213995" w:rsidP="00213995">
      <w:pPr>
        <w:pStyle w:val="EinfAbs"/>
        <w:spacing w:line="360" w:lineRule="auto"/>
        <w:jc w:val="both"/>
        <w:rPr>
          <w:rFonts w:ascii="Arial" w:eastAsia="Times New Roman" w:hAnsi="Arial" w:cs="Arial"/>
        </w:rPr>
      </w:pPr>
    </w:p>
    <w:p w14:paraId="2BBDCB88" w14:textId="77777777" w:rsidR="00213995" w:rsidRPr="001B128D" w:rsidRDefault="00213995" w:rsidP="00213995">
      <w:pPr>
        <w:rPr>
          <w:rFonts w:ascii="Arial" w:hAnsi="Arial" w:cs="Arial"/>
          <w:sz w:val="28"/>
          <w:szCs w:val="28"/>
        </w:rPr>
      </w:pPr>
    </w:p>
    <w:p w14:paraId="2B35E830" w14:textId="77777777" w:rsidR="00213995" w:rsidRPr="009B6889" w:rsidRDefault="00213995" w:rsidP="00213995">
      <w:pPr>
        <w:pStyle w:val="Listenabsatz"/>
        <w:numPr>
          <w:ilvl w:val="0"/>
          <w:numId w:val="11"/>
        </w:numPr>
        <w:spacing w:line="360" w:lineRule="auto"/>
        <w:rPr>
          <w:rFonts w:ascii="Arial" w:hAnsi="Arial" w:cs="Arial"/>
          <w:b/>
          <w:sz w:val="24"/>
          <w:szCs w:val="24"/>
        </w:rPr>
      </w:pPr>
      <w:r w:rsidRPr="009B6889">
        <w:rPr>
          <w:rFonts w:ascii="Arial" w:hAnsi="Arial" w:cs="Arial"/>
          <w:b/>
          <w:sz w:val="24"/>
          <w:szCs w:val="24"/>
        </w:rPr>
        <w:t>Immer in Bewegung bleiben</w:t>
      </w:r>
    </w:p>
    <w:p w14:paraId="4E1953BA" w14:textId="12D66B2D" w:rsidR="00213995" w:rsidRDefault="00213995" w:rsidP="00213995">
      <w:pPr>
        <w:pStyle w:val="EinfAbs"/>
        <w:spacing w:line="360" w:lineRule="auto"/>
        <w:jc w:val="both"/>
        <w:rPr>
          <w:rFonts w:ascii="Arial" w:eastAsia="Times New Roman" w:hAnsi="Arial" w:cs="Arial"/>
        </w:rPr>
      </w:pPr>
      <w:r>
        <w:rPr>
          <w:rFonts w:ascii="Arial" w:eastAsia="Times New Roman" w:hAnsi="Arial" w:cs="Arial"/>
        </w:rPr>
        <w:t>S</w:t>
      </w:r>
      <w:r w:rsidRPr="00A677F0">
        <w:rPr>
          <w:rFonts w:ascii="Arial" w:eastAsia="Times New Roman" w:hAnsi="Arial" w:cs="Arial"/>
        </w:rPr>
        <w:t>chon kleine Haltungsänderungen entlasten die Muskulatur. Wir sollten uns daher so viel wie möglich bewegen und immer wieder</w:t>
      </w:r>
      <w:r>
        <w:rPr>
          <w:rFonts w:ascii="Arial" w:eastAsia="Times New Roman" w:hAnsi="Arial" w:cs="Arial"/>
        </w:rPr>
        <w:t xml:space="preserve"> aufstehen, spätestens nach 1,5 Stunden. Helfen kann</w:t>
      </w:r>
      <w:r w:rsidRPr="00A677F0">
        <w:rPr>
          <w:rFonts w:ascii="Arial" w:eastAsia="Times New Roman" w:hAnsi="Arial" w:cs="Arial"/>
        </w:rPr>
        <w:t xml:space="preserve">, </w:t>
      </w:r>
      <w:r>
        <w:rPr>
          <w:rFonts w:ascii="Arial" w:eastAsia="Times New Roman" w:hAnsi="Arial" w:cs="Arial"/>
        </w:rPr>
        <w:t xml:space="preserve">zum Beispiel Locher und Tacker nicht in Reichweite aufzubewahren, um sich zum Aufstehen zu „zwingen“. Regelmäßige </w:t>
      </w:r>
      <w:r w:rsidR="00CF21E8">
        <w:rPr>
          <w:rFonts w:ascii="Arial" w:eastAsia="Times New Roman" w:hAnsi="Arial" w:cs="Arial"/>
        </w:rPr>
        <w:t xml:space="preserve">Bewegungspausen und </w:t>
      </w:r>
      <w:r>
        <w:rPr>
          <w:rFonts w:ascii="Arial" w:eastAsia="Times New Roman" w:hAnsi="Arial" w:cs="Arial"/>
        </w:rPr>
        <w:t xml:space="preserve">Lockerungsübungen helfen dabei, die Muskulatur zu entlasten und Stresshormone abzubauen. Dauerhafte Anspannung hingegen führt zu </w:t>
      </w:r>
      <w:r w:rsidRPr="00A677F0">
        <w:rPr>
          <w:rFonts w:ascii="Arial" w:eastAsia="Times New Roman" w:hAnsi="Arial" w:cs="Arial"/>
        </w:rPr>
        <w:t>Verspannung der Muskulatur</w:t>
      </w:r>
      <w:r>
        <w:rPr>
          <w:rFonts w:ascii="Arial" w:eastAsia="Times New Roman" w:hAnsi="Arial" w:cs="Arial"/>
        </w:rPr>
        <w:t xml:space="preserve"> </w:t>
      </w:r>
      <w:r>
        <w:rPr>
          <w:rFonts w:ascii="Arial" w:eastAsia="Times New Roman" w:hAnsi="Arial" w:cs="Arial"/>
        </w:rPr>
        <w:noBreakHyphen/>
      </w:r>
      <w:r w:rsidRPr="00A677F0">
        <w:rPr>
          <w:rFonts w:ascii="Arial" w:eastAsia="Times New Roman" w:hAnsi="Arial" w:cs="Arial"/>
        </w:rPr>
        <w:t xml:space="preserve"> Wirbelsäule, Bandscheiben</w:t>
      </w:r>
      <w:r>
        <w:rPr>
          <w:rFonts w:ascii="Arial" w:eastAsia="Times New Roman" w:hAnsi="Arial" w:cs="Arial"/>
        </w:rPr>
        <w:t xml:space="preserve"> und</w:t>
      </w:r>
      <w:r w:rsidRPr="00A677F0">
        <w:rPr>
          <w:rFonts w:ascii="Arial" w:eastAsia="Times New Roman" w:hAnsi="Arial" w:cs="Arial"/>
        </w:rPr>
        <w:t xml:space="preserve"> Gelenke </w:t>
      </w:r>
      <w:r>
        <w:rPr>
          <w:rFonts w:ascii="Arial" w:eastAsia="Times New Roman" w:hAnsi="Arial" w:cs="Arial"/>
        </w:rPr>
        <w:t>im</w:t>
      </w:r>
      <w:r w:rsidRPr="00A677F0">
        <w:rPr>
          <w:rFonts w:ascii="Arial" w:eastAsia="Times New Roman" w:hAnsi="Arial" w:cs="Arial"/>
        </w:rPr>
        <w:t xml:space="preserve"> Rücken werden belastet.</w:t>
      </w:r>
    </w:p>
    <w:p w14:paraId="76E22F09" w14:textId="5E3358EA" w:rsidR="00213995" w:rsidRDefault="00213995" w:rsidP="00213995">
      <w:pPr>
        <w:pStyle w:val="EinfAbs"/>
        <w:spacing w:line="360" w:lineRule="auto"/>
        <w:jc w:val="both"/>
        <w:rPr>
          <w:rFonts w:ascii="Arial" w:eastAsia="Times New Roman" w:hAnsi="Arial" w:cs="Arial"/>
        </w:rPr>
      </w:pPr>
    </w:p>
    <w:p w14:paraId="72E6F188" w14:textId="0DEE52FB" w:rsidR="00213995" w:rsidRPr="00A677F0" w:rsidRDefault="00213995" w:rsidP="00213995">
      <w:pPr>
        <w:pStyle w:val="EinfAbs"/>
        <w:spacing w:line="360" w:lineRule="auto"/>
        <w:jc w:val="right"/>
        <w:rPr>
          <w:rFonts w:ascii="Arial" w:eastAsia="Times New Roman" w:hAnsi="Arial" w:cs="Arial"/>
        </w:rPr>
      </w:pPr>
      <w:r>
        <w:rPr>
          <w:rFonts w:ascii="Arial" w:eastAsia="Times New Roman" w:hAnsi="Arial" w:cs="Arial"/>
        </w:rPr>
        <w:t>(2.</w:t>
      </w:r>
      <w:r w:rsidR="000E0EB7">
        <w:rPr>
          <w:rFonts w:ascii="Arial" w:eastAsia="Times New Roman" w:hAnsi="Arial" w:cs="Arial"/>
        </w:rPr>
        <w:t>482</w:t>
      </w:r>
      <w:r>
        <w:rPr>
          <w:rFonts w:ascii="Arial" w:eastAsia="Times New Roman" w:hAnsi="Arial" w:cs="Arial"/>
        </w:rPr>
        <w:t xml:space="preserve"> Z inkl. LZ)</w:t>
      </w:r>
    </w:p>
    <w:p w14:paraId="50BD1951" w14:textId="2A8F3B78" w:rsidR="00692030" w:rsidRPr="00C556AA" w:rsidRDefault="00692030" w:rsidP="00C556AA">
      <w:pPr>
        <w:spacing w:line="360" w:lineRule="auto"/>
        <w:jc w:val="both"/>
        <w:rPr>
          <w:rFonts w:ascii="Arial" w:hAnsi="Arial" w:cs="Arial"/>
          <w:spacing w:val="-4"/>
          <w:sz w:val="24"/>
          <w:szCs w:val="24"/>
        </w:rPr>
      </w:pPr>
      <w:bookmarkStart w:id="0" w:name="_GoBack"/>
      <w:bookmarkEnd w:id="0"/>
    </w:p>
    <w:sectPr w:rsidR="00692030" w:rsidRPr="00C556AA">
      <w:headerReference w:type="default" r:id="rId9"/>
      <w:footerReference w:type="even" r:id="rId10"/>
      <w:footerReference w:type="default" r:id="rId11"/>
      <w:pgSz w:w="11906" w:h="16838"/>
      <w:pgMar w:top="2268" w:right="3686" w:bottom="1985" w:left="1418" w:header="851" w:footer="11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721B1" w14:textId="77777777" w:rsidR="00461237" w:rsidRDefault="00461237">
      <w:r>
        <w:separator/>
      </w:r>
    </w:p>
  </w:endnote>
  <w:endnote w:type="continuationSeparator" w:id="0">
    <w:p w14:paraId="13B439BF" w14:textId="77777777" w:rsidR="00461237" w:rsidRDefault="0046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OfficinaSansETT">
    <w:altName w:val="Arial Narrow"/>
    <w:charset w:val="00"/>
    <w:family w:val="auto"/>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50006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62E9F" w14:textId="77777777" w:rsidR="00B5069F" w:rsidRDefault="00B5069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6347D">
      <w:rPr>
        <w:rStyle w:val="Seitenzahl"/>
        <w:noProof/>
      </w:rPr>
      <w:t>1</w:t>
    </w:r>
    <w:r>
      <w:rPr>
        <w:rStyle w:val="Seitenzahl"/>
      </w:rPr>
      <w:fldChar w:fldCharType="end"/>
    </w:r>
  </w:p>
  <w:p w14:paraId="16E79030" w14:textId="77777777" w:rsidR="00B5069F" w:rsidRDefault="00B5069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E4F79" w14:textId="77777777" w:rsidR="00B5069F" w:rsidRDefault="003D0A44">
    <w:pPr>
      <w:pStyle w:val="Fuzeile"/>
      <w:ind w:right="360"/>
    </w:pPr>
    <w:r>
      <w:rPr>
        <w:noProof/>
      </w:rPr>
      <w:drawing>
        <wp:anchor distT="0" distB="0" distL="114300" distR="114300" simplePos="0" relativeHeight="251659264" behindDoc="1" locked="0" layoutInCell="1" allowOverlap="1" wp14:anchorId="0607E6EF" wp14:editId="78330393">
          <wp:simplePos x="0" y="0"/>
          <wp:positionH relativeFrom="column">
            <wp:posOffset>-274320</wp:posOffset>
          </wp:positionH>
          <wp:positionV relativeFrom="paragraph">
            <wp:posOffset>-53340</wp:posOffset>
          </wp:positionV>
          <wp:extent cx="4895850" cy="499745"/>
          <wp:effectExtent l="0" t="0" r="0" b="0"/>
          <wp:wrapNone/>
          <wp:docPr id="6" name="Grafik 6" descr="Logos Marken DHDG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s Marken DHDG_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5850"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00D214AA">
      <w:rPr>
        <w:noProof/>
      </w:rPr>
      <mc:AlternateContent>
        <mc:Choice Requires="wps">
          <w:drawing>
            <wp:anchor distT="0" distB="0" distL="114300" distR="114300" simplePos="0" relativeHeight="251657216" behindDoc="0" locked="0" layoutInCell="1" allowOverlap="1" wp14:anchorId="581D0F0E" wp14:editId="6DD77CDA">
              <wp:simplePos x="0" y="0"/>
              <wp:positionH relativeFrom="column">
                <wp:posOffset>4535170</wp:posOffset>
              </wp:positionH>
              <wp:positionV relativeFrom="paragraph">
                <wp:posOffset>-1337310</wp:posOffset>
              </wp:positionV>
              <wp:extent cx="1979295" cy="10674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1067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D9F31" w14:textId="77777777" w:rsidR="00B5069F" w:rsidRDefault="00B5069F">
                          <w:pPr>
                            <w:pStyle w:val="Noparagraphstyle"/>
                            <w:rPr>
                              <w:rFonts w:ascii="Arial" w:hAnsi="Arial" w:cs="Arial"/>
                              <w:w w:val="92"/>
                              <w:sz w:val="14"/>
                              <w:szCs w:val="14"/>
                            </w:rPr>
                          </w:pPr>
                          <w:r>
                            <w:rPr>
                              <w:rFonts w:ascii="Arial" w:hAnsi="Arial" w:cs="Arial"/>
                              <w:w w:val="92"/>
                              <w:sz w:val="14"/>
                              <w:szCs w:val="14"/>
                              <w:lang w:val="en-US"/>
                            </w:rPr>
                            <w:t xml:space="preserve">Dauphin </w:t>
                          </w:r>
                          <w:proofErr w:type="spellStart"/>
                          <w:r>
                            <w:rPr>
                              <w:rFonts w:ascii="Arial" w:hAnsi="Arial" w:cs="Arial"/>
                              <w:w w:val="92"/>
                              <w:sz w:val="14"/>
                              <w:szCs w:val="14"/>
                              <w:lang w:val="en-US"/>
                            </w:rPr>
                            <w:t>HumanDesign</w:t>
                          </w:r>
                          <w:proofErr w:type="spellEnd"/>
                          <w:r>
                            <w:rPr>
                              <w:rFonts w:ascii="Arial" w:hAnsi="Arial" w:cs="Arial"/>
                              <w:w w:val="92"/>
                              <w:sz w:val="14"/>
                              <w:szCs w:val="14"/>
                              <w:vertAlign w:val="superscript"/>
                              <w:lang w:val="en-US"/>
                            </w:rPr>
                            <w:t>®</w:t>
                          </w:r>
                          <w:r>
                            <w:rPr>
                              <w:rFonts w:ascii="Arial" w:hAnsi="Arial" w:cs="Arial"/>
                              <w:w w:val="92"/>
                              <w:sz w:val="14"/>
                              <w:szCs w:val="14"/>
                              <w:lang w:val="en-US"/>
                            </w:rPr>
                            <w:t xml:space="preserve"> Group </w:t>
                          </w:r>
                          <w:r>
                            <w:rPr>
                              <w:rFonts w:ascii="Arial" w:hAnsi="Arial" w:cs="Arial"/>
                              <w:spacing w:val="-3"/>
                              <w:w w:val="92"/>
                              <w:sz w:val="14"/>
                              <w:szCs w:val="14"/>
                              <w:lang w:val="en-US"/>
                            </w:rPr>
                            <w:t xml:space="preserve">GmbH &amp; Co. </w:t>
                          </w:r>
                          <w:r>
                            <w:rPr>
                              <w:rFonts w:ascii="Arial" w:hAnsi="Arial" w:cs="Arial"/>
                              <w:spacing w:val="-3"/>
                              <w:w w:val="92"/>
                              <w:sz w:val="14"/>
                              <w:szCs w:val="14"/>
                            </w:rPr>
                            <w:t>KG</w:t>
                          </w:r>
                        </w:p>
                        <w:p w14:paraId="17311F80" w14:textId="77777777" w:rsidR="00B5069F" w:rsidRDefault="00B5069F">
                          <w:pPr>
                            <w:pStyle w:val="Noparagraphstyle"/>
                            <w:rPr>
                              <w:rFonts w:ascii="Arial" w:hAnsi="Arial" w:cs="Arial"/>
                              <w:sz w:val="14"/>
                              <w:szCs w:val="14"/>
                            </w:rPr>
                          </w:pPr>
                          <w:proofErr w:type="spellStart"/>
                          <w:r>
                            <w:rPr>
                              <w:rFonts w:ascii="Arial" w:hAnsi="Arial" w:cs="Arial"/>
                              <w:sz w:val="14"/>
                              <w:szCs w:val="14"/>
                            </w:rPr>
                            <w:t>Espanstr</w:t>
                          </w:r>
                          <w:proofErr w:type="spellEnd"/>
                          <w:r>
                            <w:rPr>
                              <w:rFonts w:ascii="Arial" w:hAnsi="Arial" w:cs="Arial"/>
                              <w:sz w:val="14"/>
                              <w:szCs w:val="14"/>
                            </w:rPr>
                            <w:t>. 36, 91238 Offenhausen</w:t>
                          </w:r>
                        </w:p>
                        <w:p w14:paraId="52923F5A" w14:textId="77777777" w:rsidR="00B5069F" w:rsidRDefault="00B5069F">
                          <w:pPr>
                            <w:pStyle w:val="Noparagraphstyle"/>
                            <w:rPr>
                              <w:rFonts w:ascii="Arial" w:hAnsi="Arial" w:cs="Arial"/>
                              <w:sz w:val="10"/>
                              <w:szCs w:val="14"/>
                            </w:rPr>
                          </w:pPr>
                        </w:p>
                        <w:p w14:paraId="4F952EF8" w14:textId="1E191C4F" w:rsidR="00B5069F" w:rsidRDefault="003F3D4F">
                          <w:pPr>
                            <w:pStyle w:val="Noparagraphstyle"/>
                            <w:rPr>
                              <w:rFonts w:ascii="Arial" w:hAnsi="Arial" w:cs="Arial"/>
                              <w:sz w:val="14"/>
                              <w:szCs w:val="14"/>
                            </w:rPr>
                          </w:pPr>
                          <w:r>
                            <w:rPr>
                              <w:rFonts w:ascii="Arial" w:hAnsi="Arial" w:cs="Arial"/>
                              <w:sz w:val="14"/>
                              <w:szCs w:val="14"/>
                            </w:rPr>
                            <w:t xml:space="preserve">Telefon </w:t>
                          </w:r>
                          <w:r>
                            <w:rPr>
                              <w:rFonts w:ascii="Arial" w:hAnsi="Arial" w:cs="Arial"/>
                              <w:sz w:val="14"/>
                              <w:szCs w:val="14"/>
                            </w:rPr>
                            <w:tab/>
                            <w:t xml:space="preserve">+49 </w:t>
                          </w:r>
                          <w:r w:rsidR="00B5069F">
                            <w:rPr>
                              <w:rFonts w:ascii="Arial" w:hAnsi="Arial" w:cs="Arial"/>
                              <w:sz w:val="14"/>
                              <w:szCs w:val="14"/>
                            </w:rPr>
                            <w:t xml:space="preserve">9158 </w:t>
                          </w:r>
                          <w:r w:rsidR="00037383">
                            <w:rPr>
                              <w:rFonts w:ascii="Arial" w:hAnsi="Arial" w:cs="Arial"/>
                              <w:sz w:val="14"/>
                              <w:szCs w:val="14"/>
                            </w:rPr>
                            <w:t>17-950</w:t>
                          </w:r>
                        </w:p>
                        <w:p w14:paraId="2937C0AE" w14:textId="77777777" w:rsidR="00B5069F" w:rsidRDefault="003F3D4F">
                          <w:pPr>
                            <w:pStyle w:val="Noparagraphstyle"/>
                            <w:rPr>
                              <w:rFonts w:ascii="Arial" w:hAnsi="Arial" w:cs="Arial"/>
                              <w:sz w:val="14"/>
                              <w:szCs w:val="14"/>
                            </w:rPr>
                          </w:pPr>
                          <w:r>
                            <w:rPr>
                              <w:rFonts w:ascii="Arial" w:hAnsi="Arial" w:cs="Arial"/>
                              <w:sz w:val="14"/>
                              <w:szCs w:val="14"/>
                            </w:rPr>
                            <w:t xml:space="preserve">Fax </w:t>
                          </w:r>
                          <w:r>
                            <w:rPr>
                              <w:rFonts w:ascii="Arial" w:hAnsi="Arial" w:cs="Arial"/>
                              <w:sz w:val="14"/>
                              <w:szCs w:val="14"/>
                            </w:rPr>
                            <w:tab/>
                            <w:t xml:space="preserve">+49 </w:t>
                          </w:r>
                          <w:r w:rsidR="00B5069F">
                            <w:rPr>
                              <w:rFonts w:ascii="Arial" w:hAnsi="Arial" w:cs="Arial"/>
                              <w:sz w:val="14"/>
                              <w:szCs w:val="14"/>
                            </w:rPr>
                            <w:t>9158 17-790</w:t>
                          </w:r>
                        </w:p>
                        <w:p w14:paraId="5AE78BDB" w14:textId="77777777" w:rsidR="00B5069F" w:rsidRDefault="00B5069F">
                          <w:pPr>
                            <w:pStyle w:val="Noparagraphstyle"/>
                            <w:rPr>
                              <w:rFonts w:ascii="Arial" w:hAnsi="Arial" w:cs="Arial"/>
                              <w:sz w:val="10"/>
                              <w:szCs w:val="14"/>
                            </w:rPr>
                          </w:pPr>
                        </w:p>
                        <w:p w14:paraId="7FED36AF" w14:textId="5A7896C2" w:rsidR="00B5069F" w:rsidRDefault="00B5069F">
                          <w:pPr>
                            <w:pStyle w:val="Noparagraphstyle"/>
                            <w:rPr>
                              <w:rFonts w:ascii="Arial" w:hAnsi="Arial" w:cs="Arial"/>
                              <w:sz w:val="14"/>
                              <w:szCs w:val="14"/>
                            </w:rPr>
                          </w:pPr>
                          <w:r>
                            <w:rPr>
                              <w:rFonts w:ascii="Arial" w:hAnsi="Arial" w:cs="Arial"/>
                              <w:sz w:val="14"/>
                              <w:szCs w:val="14"/>
                            </w:rPr>
                            <w:t xml:space="preserve">E-Mail </w:t>
                          </w:r>
                          <w:r>
                            <w:rPr>
                              <w:rFonts w:ascii="Arial" w:hAnsi="Arial" w:cs="Arial"/>
                              <w:sz w:val="14"/>
                              <w:szCs w:val="14"/>
                            </w:rPr>
                            <w:tab/>
                          </w:r>
                          <w:r w:rsidR="00037383">
                            <w:rPr>
                              <w:rFonts w:ascii="Arial" w:hAnsi="Arial" w:cs="Arial"/>
                              <w:sz w:val="14"/>
                              <w:szCs w:val="14"/>
                            </w:rPr>
                            <w:t>melanie.strauss</w:t>
                          </w:r>
                          <w:r w:rsidR="00CF59D3">
                            <w:rPr>
                              <w:rFonts w:ascii="Arial" w:hAnsi="Arial" w:cs="Arial"/>
                              <w:sz w:val="14"/>
                              <w:szCs w:val="14"/>
                            </w:rPr>
                            <w:t>@dauphin.de</w:t>
                          </w:r>
                        </w:p>
                        <w:p w14:paraId="4A57C784" w14:textId="77777777" w:rsidR="00B5069F" w:rsidRDefault="00B5069F">
                          <w:r>
                            <w:rPr>
                              <w:rFonts w:ascii="Arial" w:hAnsi="Arial" w:cs="Arial"/>
                              <w:sz w:val="14"/>
                              <w:szCs w:val="14"/>
                            </w:rPr>
                            <w:t xml:space="preserve">Internet </w:t>
                          </w:r>
                          <w:r>
                            <w:rPr>
                              <w:rFonts w:ascii="Arial" w:hAnsi="Arial" w:cs="Arial"/>
                              <w:sz w:val="14"/>
                              <w:szCs w:val="14"/>
                            </w:rPr>
                            <w:tab/>
                            <w:t>www.dauphin-group.com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D0F0E" id="_x0000_t202" coordsize="21600,21600" o:spt="202" path="m,l,21600r21600,l21600,xe">
              <v:stroke joinstyle="miter"/>
              <v:path gradientshapeok="t" o:connecttype="rect"/>
            </v:shapetype>
            <v:shape id="Text Box 2" o:spid="_x0000_s1026" type="#_x0000_t202" style="position:absolute;margin-left:357.1pt;margin-top:-105.3pt;width:155.85pt;height:8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A7tA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" filled="f" stroked="f">
              <v:textbox>
                <w:txbxContent>
                  <w:p w14:paraId="7EDD9F31" w14:textId="77777777" w:rsidR="00B5069F" w:rsidRDefault="00B5069F">
                    <w:pPr>
                      <w:pStyle w:val="Noparagraphstyle"/>
                      <w:rPr>
                        <w:rFonts w:ascii="Arial" w:hAnsi="Arial" w:cs="Arial"/>
                        <w:w w:val="92"/>
                        <w:sz w:val="14"/>
                        <w:szCs w:val="14"/>
                      </w:rPr>
                    </w:pPr>
                    <w:r>
                      <w:rPr>
                        <w:rFonts w:ascii="Arial" w:hAnsi="Arial" w:cs="Arial"/>
                        <w:w w:val="92"/>
                        <w:sz w:val="14"/>
                        <w:szCs w:val="14"/>
                        <w:lang w:val="en-US"/>
                      </w:rPr>
                      <w:t>Dauphin HumanDesign</w:t>
                    </w:r>
                    <w:r>
                      <w:rPr>
                        <w:rFonts w:ascii="Arial" w:hAnsi="Arial" w:cs="Arial"/>
                        <w:w w:val="92"/>
                        <w:sz w:val="14"/>
                        <w:szCs w:val="14"/>
                        <w:vertAlign w:val="superscript"/>
                        <w:lang w:val="en-US"/>
                      </w:rPr>
                      <w:t>®</w:t>
                    </w:r>
                    <w:r>
                      <w:rPr>
                        <w:rFonts w:ascii="Arial" w:hAnsi="Arial" w:cs="Arial"/>
                        <w:w w:val="92"/>
                        <w:sz w:val="14"/>
                        <w:szCs w:val="14"/>
                        <w:lang w:val="en-US"/>
                      </w:rPr>
                      <w:t xml:space="preserve"> Group </w:t>
                    </w:r>
                    <w:r>
                      <w:rPr>
                        <w:rFonts w:ascii="Arial" w:hAnsi="Arial" w:cs="Arial"/>
                        <w:spacing w:val="-3"/>
                        <w:w w:val="92"/>
                        <w:sz w:val="14"/>
                        <w:szCs w:val="14"/>
                        <w:lang w:val="en-US"/>
                      </w:rPr>
                      <w:t xml:space="preserve">GmbH &amp; Co. </w:t>
                    </w:r>
                    <w:r>
                      <w:rPr>
                        <w:rFonts w:ascii="Arial" w:hAnsi="Arial" w:cs="Arial"/>
                        <w:spacing w:val="-3"/>
                        <w:w w:val="92"/>
                        <w:sz w:val="14"/>
                        <w:szCs w:val="14"/>
                      </w:rPr>
                      <w:t>KG</w:t>
                    </w:r>
                  </w:p>
                  <w:p w14:paraId="17311F80" w14:textId="77777777" w:rsidR="00B5069F" w:rsidRDefault="00B5069F">
                    <w:pPr>
                      <w:pStyle w:val="Noparagraphstyle"/>
                      <w:rPr>
                        <w:rFonts w:ascii="Arial" w:hAnsi="Arial" w:cs="Arial"/>
                        <w:sz w:val="14"/>
                        <w:szCs w:val="14"/>
                      </w:rPr>
                    </w:pPr>
                    <w:proofErr w:type="spellStart"/>
                    <w:r>
                      <w:rPr>
                        <w:rFonts w:ascii="Arial" w:hAnsi="Arial" w:cs="Arial"/>
                        <w:sz w:val="14"/>
                        <w:szCs w:val="14"/>
                      </w:rPr>
                      <w:t>Espanstr</w:t>
                    </w:r>
                    <w:proofErr w:type="spellEnd"/>
                    <w:r>
                      <w:rPr>
                        <w:rFonts w:ascii="Arial" w:hAnsi="Arial" w:cs="Arial"/>
                        <w:sz w:val="14"/>
                        <w:szCs w:val="14"/>
                      </w:rPr>
                      <w:t>. 36, 91238 Offenhausen</w:t>
                    </w:r>
                  </w:p>
                  <w:p w14:paraId="52923F5A" w14:textId="77777777" w:rsidR="00B5069F" w:rsidRDefault="00B5069F">
                    <w:pPr>
                      <w:pStyle w:val="Noparagraphstyle"/>
                      <w:rPr>
                        <w:rFonts w:ascii="Arial" w:hAnsi="Arial" w:cs="Arial"/>
                        <w:sz w:val="10"/>
                        <w:szCs w:val="14"/>
                      </w:rPr>
                    </w:pPr>
                  </w:p>
                  <w:p w14:paraId="4F952EF8" w14:textId="1E191C4F" w:rsidR="00B5069F" w:rsidRDefault="003F3D4F">
                    <w:pPr>
                      <w:pStyle w:val="Noparagraphstyle"/>
                      <w:rPr>
                        <w:rFonts w:ascii="Arial" w:hAnsi="Arial" w:cs="Arial"/>
                        <w:sz w:val="14"/>
                        <w:szCs w:val="14"/>
                      </w:rPr>
                    </w:pPr>
                    <w:r>
                      <w:rPr>
                        <w:rFonts w:ascii="Arial" w:hAnsi="Arial" w:cs="Arial"/>
                        <w:sz w:val="14"/>
                        <w:szCs w:val="14"/>
                      </w:rPr>
                      <w:t xml:space="preserve">Telefon </w:t>
                    </w:r>
                    <w:r>
                      <w:rPr>
                        <w:rFonts w:ascii="Arial" w:hAnsi="Arial" w:cs="Arial"/>
                        <w:sz w:val="14"/>
                        <w:szCs w:val="14"/>
                      </w:rPr>
                      <w:tab/>
                      <w:t xml:space="preserve">+49 </w:t>
                    </w:r>
                    <w:r w:rsidR="00B5069F">
                      <w:rPr>
                        <w:rFonts w:ascii="Arial" w:hAnsi="Arial" w:cs="Arial"/>
                        <w:sz w:val="14"/>
                        <w:szCs w:val="14"/>
                      </w:rPr>
                      <w:t xml:space="preserve">9158 </w:t>
                    </w:r>
                    <w:r w:rsidR="00037383">
                      <w:rPr>
                        <w:rFonts w:ascii="Arial" w:hAnsi="Arial" w:cs="Arial"/>
                        <w:sz w:val="14"/>
                        <w:szCs w:val="14"/>
                      </w:rPr>
                      <w:t>17-950</w:t>
                    </w:r>
                  </w:p>
                  <w:p w14:paraId="2937C0AE" w14:textId="77777777" w:rsidR="00B5069F" w:rsidRDefault="003F3D4F">
                    <w:pPr>
                      <w:pStyle w:val="Noparagraphstyle"/>
                      <w:rPr>
                        <w:rFonts w:ascii="Arial" w:hAnsi="Arial" w:cs="Arial"/>
                        <w:sz w:val="14"/>
                        <w:szCs w:val="14"/>
                      </w:rPr>
                    </w:pPr>
                    <w:r>
                      <w:rPr>
                        <w:rFonts w:ascii="Arial" w:hAnsi="Arial" w:cs="Arial"/>
                        <w:sz w:val="14"/>
                        <w:szCs w:val="14"/>
                      </w:rPr>
                      <w:t xml:space="preserve">Fax </w:t>
                    </w:r>
                    <w:r>
                      <w:rPr>
                        <w:rFonts w:ascii="Arial" w:hAnsi="Arial" w:cs="Arial"/>
                        <w:sz w:val="14"/>
                        <w:szCs w:val="14"/>
                      </w:rPr>
                      <w:tab/>
                      <w:t xml:space="preserve">+49 </w:t>
                    </w:r>
                    <w:r w:rsidR="00B5069F">
                      <w:rPr>
                        <w:rFonts w:ascii="Arial" w:hAnsi="Arial" w:cs="Arial"/>
                        <w:sz w:val="14"/>
                        <w:szCs w:val="14"/>
                      </w:rPr>
                      <w:t>9158 17-790</w:t>
                    </w:r>
                  </w:p>
                  <w:p w14:paraId="5AE78BDB" w14:textId="77777777" w:rsidR="00B5069F" w:rsidRDefault="00B5069F">
                    <w:pPr>
                      <w:pStyle w:val="Noparagraphstyle"/>
                      <w:rPr>
                        <w:rFonts w:ascii="Arial" w:hAnsi="Arial" w:cs="Arial"/>
                        <w:sz w:val="10"/>
                        <w:szCs w:val="14"/>
                      </w:rPr>
                    </w:pPr>
                  </w:p>
                  <w:p w14:paraId="7FED36AF" w14:textId="5A7896C2" w:rsidR="00B5069F" w:rsidRDefault="00B5069F">
                    <w:pPr>
                      <w:pStyle w:val="Noparagraphstyle"/>
                      <w:rPr>
                        <w:rFonts w:ascii="Arial" w:hAnsi="Arial" w:cs="Arial"/>
                        <w:sz w:val="14"/>
                        <w:szCs w:val="14"/>
                      </w:rPr>
                    </w:pPr>
                    <w:r>
                      <w:rPr>
                        <w:rFonts w:ascii="Arial" w:hAnsi="Arial" w:cs="Arial"/>
                        <w:sz w:val="14"/>
                        <w:szCs w:val="14"/>
                      </w:rPr>
                      <w:t xml:space="preserve">E-Mail </w:t>
                    </w:r>
                    <w:r>
                      <w:rPr>
                        <w:rFonts w:ascii="Arial" w:hAnsi="Arial" w:cs="Arial"/>
                        <w:sz w:val="14"/>
                        <w:szCs w:val="14"/>
                      </w:rPr>
                      <w:tab/>
                    </w:r>
                    <w:r w:rsidR="00037383">
                      <w:rPr>
                        <w:rFonts w:ascii="Arial" w:hAnsi="Arial" w:cs="Arial"/>
                        <w:sz w:val="14"/>
                        <w:szCs w:val="14"/>
                      </w:rPr>
                      <w:t>melanie.strauss</w:t>
                    </w:r>
                    <w:r w:rsidR="00CF59D3">
                      <w:rPr>
                        <w:rFonts w:ascii="Arial" w:hAnsi="Arial" w:cs="Arial"/>
                        <w:sz w:val="14"/>
                        <w:szCs w:val="14"/>
                      </w:rPr>
                      <w:t>@dauphin.de</w:t>
                    </w:r>
                  </w:p>
                  <w:p w14:paraId="4A57C784" w14:textId="77777777" w:rsidR="00B5069F" w:rsidRDefault="00B5069F">
                    <w:r>
                      <w:rPr>
                        <w:rFonts w:ascii="Arial" w:hAnsi="Arial" w:cs="Arial"/>
                        <w:sz w:val="14"/>
                        <w:szCs w:val="14"/>
                      </w:rPr>
                      <w:t xml:space="preserve">Internet </w:t>
                    </w:r>
                    <w:r>
                      <w:rPr>
                        <w:rFonts w:ascii="Arial" w:hAnsi="Arial" w:cs="Arial"/>
                        <w:sz w:val="14"/>
                        <w:szCs w:val="14"/>
                      </w:rPr>
                      <w:tab/>
                      <w:t>www.dauphin-group.com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EA615" w14:textId="77777777" w:rsidR="00461237" w:rsidRDefault="00461237">
      <w:r>
        <w:separator/>
      </w:r>
    </w:p>
  </w:footnote>
  <w:footnote w:type="continuationSeparator" w:id="0">
    <w:p w14:paraId="04CF978B" w14:textId="77777777" w:rsidR="00461237" w:rsidRDefault="00461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340008914"/>
  <w:bookmarkStart w:id="2" w:name="_MON_1340008941"/>
  <w:bookmarkStart w:id="3" w:name="_MON_1340008957"/>
  <w:bookmarkStart w:id="4" w:name="_MON_1340009070"/>
  <w:bookmarkStart w:id="5" w:name="_MON_1340004214"/>
  <w:bookmarkEnd w:id="1"/>
  <w:bookmarkEnd w:id="2"/>
  <w:bookmarkEnd w:id="3"/>
  <w:bookmarkEnd w:id="4"/>
  <w:bookmarkEnd w:id="5"/>
  <w:bookmarkStart w:id="6" w:name="_MON_1340008892"/>
  <w:bookmarkEnd w:id="6"/>
  <w:p w14:paraId="0F8FF7AD" w14:textId="77777777" w:rsidR="00B5069F" w:rsidRDefault="00B5069F">
    <w:pPr>
      <w:pStyle w:val="Kopfzeile"/>
      <w:tabs>
        <w:tab w:val="clear" w:pos="4536"/>
        <w:tab w:val="left" w:pos="5529"/>
        <w:tab w:val="center" w:pos="6663"/>
      </w:tabs>
      <w:ind w:left="5529" w:right="-1135"/>
      <w:jc w:val="right"/>
    </w:pPr>
    <w:r>
      <w:object w:dxaOrig="3750" w:dyaOrig="1005" w14:anchorId="0DF18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50.5pt">
          <v:imagedata r:id="rId1" o:title=""/>
        </v:shape>
        <o:OLEObject Type="Embed" ProgID="Word.Picture.8" ShapeID="_x0000_i1025" DrawAspect="Content" ObjectID="_174454925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numFmt w:val="bullet"/>
      <w:lvlText w:val=""/>
      <w:lvlJc w:val="left"/>
      <w:pPr>
        <w:tabs>
          <w:tab w:val="num" w:pos="720"/>
        </w:tabs>
        <w:ind w:left="720" w:hanging="720"/>
      </w:pPr>
      <w:rPr>
        <w:rFonts w:ascii="Symbol" w:hAnsi="Symbol"/>
      </w:rPr>
    </w:lvl>
  </w:abstractNum>
  <w:abstractNum w:abstractNumId="2" w15:restartNumberingAfterBreak="0">
    <w:nsid w:val="05C169FA"/>
    <w:multiLevelType w:val="hybridMultilevel"/>
    <w:tmpl w:val="BF723040"/>
    <w:lvl w:ilvl="0" w:tplc="29EA5C1A">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FD351A"/>
    <w:multiLevelType w:val="hybridMultilevel"/>
    <w:tmpl w:val="A1F83E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1E161F2"/>
    <w:multiLevelType w:val="hybridMultilevel"/>
    <w:tmpl w:val="740431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40D3505"/>
    <w:multiLevelType w:val="hybridMultilevel"/>
    <w:tmpl w:val="57DCFB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FE56CA"/>
    <w:multiLevelType w:val="hybridMultilevel"/>
    <w:tmpl w:val="A5B6C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ADA5D62"/>
    <w:multiLevelType w:val="hybridMultilevel"/>
    <w:tmpl w:val="5A560A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B44281D"/>
    <w:multiLevelType w:val="hybridMultilevel"/>
    <w:tmpl w:val="40FED36E"/>
    <w:lvl w:ilvl="0" w:tplc="80A0D984">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BE3737"/>
    <w:multiLevelType w:val="hybridMultilevel"/>
    <w:tmpl w:val="774C08D4"/>
    <w:lvl w:ilvl="0" w:tplc="2E4226A8">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A3039C"/>
    <w:multiLevelType w:val="hybridMultilevel"/>
    <w:tmpl w:val="60F29C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9D6266B"/>
    <w:multiLevelType w:val="hybridMultilevel"/>
    <w:tmpl w:val="932CA0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D123FCF"/>
    <w:multiLevelType w:val="hybridMultilevel"/>
    <w:tmpl w:val="F7701A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5D415F73"/>
    <w:multiLevelType w:val="hybridMultilevel"/>
    <w:tmpl w:val="F996B56C"/>
    <w:lvl w:ilvl="0" w:tplc="9AB6D7D0">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8"/>
  </w:num>
  <w:num w:numId="3">
    <w:abstractNumId w:val="9"/>
  </w:num>
  <w:num w:numId="4">
    <w:abstractNumId w:val="2"/>
  </w:num>
  <w:num w:numId="5">
    <w:abstractNumId w:val="7"/>
  </w:num>
  <w:num w:numId="6">
    <w:abstractNumId w:val="5"/>
  </w:num>
  <w:num w:numId="7">
    <w:abstractNumId w:val="10"/>
  </w:num>
  <w:num w:numId="8">
    <w:abstractNumId w:val="0"/>
  </w:num>
  <w:num w:numId="9">
    <w:abstractNumId w:val="1"/>
  </w:num>
  <w:num w:numId="10">
    <w:abstractNumId w:val="3"/>
  </w:num>
  <w:num w:numId="11">
    <w:abstractNumId w:val="11"/>
  </w:num>
  <w:num w:numId="12">
    <w:abstractNumId w:val="12"/>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683"/>
    <w:rsid w:val="00003D10"/>
    <w:rsid w:val="000070AD"/>
    <w:rsid w:val="0000732C"/>
    <w:rsid w:val="00011B6F"/>
    <w:rsid w:val="00014ABE"/>
    <w:rsid w:val="000215A8"/>
    <w:rsid w:val="00021CE2"/>
    <w:rsid w:val="0002282B"/>
    <w:rsid w:val="0003046C"/>
    <w:rsid w:val="00030B42"/>
    <w:rsid w:val="00034495"/>
    <w:rsid w:val="00037383"/>
    <w:rsid w:val="00037BD1"/>
    <w:rsid w:val="00041979"/>
    <w:rsid w:val="00043E68"/>
    <w:rsid w:val="0005043B"/>
    <w:rsid w:val="00056974"/>
    <w:rsid w:val="00061967"/>
    <w:rsid w:val="000620D2"/>
    <w:rsid w:val="00073FB6"/>
    <w:rsid w:val="00076398"/>
    <w:rsid w:val="0009004E"/>
    <w:rsid w:val="0009285A"/>
    <w:rsid w:val="000928E8"/>
    <w:rsid w:val="000972BB"/>
    <w:rsid w:val="000973FF"/>
    <w:rsid w:val="000A53B9"/>
    <w:rsid w:val="000A5BAF"/>
    <w:rsid w:val="000A5C48"/>
    <w:rsid w:val="000A6456"/>
    <w:rsid w:val="000A7394"/>
    <w:rsid w:val="000B0302"/>
    <w:rsid w:val="000B5107"/>
    <w:rsid w:val="000C006E"/>
    <w:rsid w:val="000C1B2A"/>
    <w:rsid w:val="000C46D1"/>
    <w:rsid w:val="000C6F17"/>
    <w:rsid w:val="000C7CC5"/>
    <w:rsid w:val="000E0EB7"/>
    <w:rsid w:val="000E23FD"/>
    <w:rsid w:val="000E53F9"/>
    <w:rsid w:val="000E5FD4"/>
    <w:rsid w:val="000E67BD"/>
    <w:rsid w:val="000F0B20"/>
    <w:rsid w:val="000F4752"/>
    <w:rsid w:val="000F4917"/>
    <w:rsid w:val="000F61B0"/>
    <w:rsid w:val="000F64F2"/>
    <w:rsid w:val="000F6B8A"/>
    <w:rsid w:val="00100F12"/>
    <w:rsid w:val="00102967"/>
    <w:rsid w:val="00103579"/>
    <w:rsid w:val="00105DB0"/>
    <w:rsid w:val="001103EF"/>
    <w:rsid w:val="00111622"/>
    <w:rsid w:val="00111A44"/>
    <w:rsid w:val="0011227D"/>
    <w:rsid w:val="001137FE"/>
    <w:rsid w:val="0011492C"/>
    <w:rsid w:val="00115BCC"/>
    <w:rsid w:val="00120A1C"/>
    <w:rsid w:val="001214DF"/>
    <w:rsid w:val="00125405"/>
    <w:rsid w:val="00134408"/>
    <w:rsid w:val="00135337"/>
    <w:rsid w:val="00136E4C"/>
    <w:rsid w:val="001371CB"/>
    <w:rsid w:val="00137BA6"/>
    <w:rsid w:val="00141ED0"/>
    <w:rsid w:val="00141F33"/>
    <w:rsid w:val="00142C98"/>
    <w:rsid w:val="001443FB"/>
    <w:rsid w:val="00144E85"/>
    <w:rsid w:val="001459B7"/>
    <w:rsid w:val="00145EC3"/>
    <w:rsid w:val="00152E1D"/>
    <w:rsid w:val="00160ED4"/>
    <w:rsid w:val="00162100"/>
    <w:rsid w:val="00163832"/>
    <w:rsid w:val="0016551F"/>
    <w:rsid w:val="00167BFB"/>
    <w:rsid w:val="00170E5C"/>
    <w:rsid w:val="0017156E"/>
    <w:rsid w:val="00172524"/>
    <w:rsid w:val="00172CD8"/>
    <w:rsid w:val="00175953"/>
    <w:rsid w:val="001769B6"/>
    <w:rsid w:val="00180683"/>
    <w:rsid w:val="001833C1"/>
    <w:rsid w:val="00185FEB"/>
    <w:rsid w:val="0019120C"/>
    <w:rsid w:val="001916EC"/>
    <w:rsid w:val="00192BF3"/>
    <w:rsid w:val="00194BF6"/>
    <w:rsid w:val="00195914"/>
    <w:rsid w:val="00196612"/>
    <w:rsid w:val="001A2149"/>
    <w:rsid w:val="001A3533"/>
    <w:rsid w:val="001A3A40"/>
    <w:rsid w:val="001A497D"/>
    <w:rsid w:val="001B1980"/>
    <w:rsid w:val="001B2EE9"/>
    <w:rsid w:val="001C0E6B"/>
    <w:rsid w:val="001C2D11"/>
    <w:rsid w:val="001C3411"/>
    <w:rsid w:val="001C5C10"/>
    <w:rsid w:val="001C6A73"/>
    <w:rsid w:val="001D246D"/>
    <w:rsid w:val="001D3D2E"/>
    <w:rsid w:val="001D483C"/>
    <w:rsid w:val="001D5841"/>
    <w:rsid w:val="001D75DD"/>
    <w:rsid w:val="001E06FD"/>
    <w:rsid w:val="001E2220"/>
    <w:rsid w:val="001E2C93"/>
    <w:rsid w:val="001E5245"/>
    <w:rsid w:val="001F0A9C"/>
    <w:rsid w:val="001F3730"/>
    <w:rsid w:val="001F3865"/>
    <w:rsid w:val="001F6425"/>
    <w:rsid w:val="00202F2F"/>
    <w:rsid w:val="00202F6E"/>
    <w:rsid w:val="002040BF"/>
    <w:rsid w:val="00204C4C"/>
    <w:rsid w:val="00204DEE"/>
    <w:rsid w:val="002055A1"/>
    <w:rsid w:val="00207481"/>
    <w:rsid w:val="002131A1"/>
    <w:rsid w:val="00213995"/>
    <w:rsid w:val="00215C8F"/>
    <w:rsid w:val="0022161A"/>
    <w:rsid w:val="00225B1E"/>
    <w:rsid w:val="002264C9"/>
    <w:rsid w:val="00230A45"/>
    <w:rsid w:val="00230C03"/>
    <w:rsid w:val="002348AE"/>
    <w:rsid w:val="00234DC1"/>
    <w:rsid w:val="00235D48"/>
    <w:rsid w:val="002402C4"/>
    <w:rsid w:val="002411DF"/>
    <w:rsid w:val="00242873"/>
    <w:rsid w:val="00242D40"/>
    <w:rsid w:val="00243896"/>
    <w:rsid w:val="002458E6"/>
    <w:rsid w:val="00245C25"/>
    <w:rsid w:val="002478A3"/>
    <w:rsid w:val="002523E6"/>
    <w:rsid w:val="0025340E"/>
    <w:rsid w:val="00253F3C"/>
    <w:rsid w:val="0025613C"/>
    <w:rsid w:val="00256691"/>
    <w:rsid w:val="00261A67"/>
    <w:rsid w:val="00262CCD"/>
    <w:rsid w:val="002676BB"/>
    <w:rsid w:val="00275C8A"/>
    <w:rsid w:val="00275E02"/>
    <w:rsid w:val="00275F9A"/>
    <w:rsid w:val="00285970"/>
    <w:rsid w:val="00291B1C"/>
    <w:rsid w:val="00293584"/>
    <w:rsid w:val="00293CD3"/>
    <w:rsid w:val="00293E1B"/>
    <w:rsid w:val="002942A6"/>
    <w:rsid w:val="00294D5B"/>
    <w:rsid w:val="00294FB9"/>
    <w:rsid w:val="00295566"/>
    <w:rsid w:val="0029620A"/>
    <w:rsid w:val="00297DC9"/>
    <w:rsid w:val="002A05A9"/>
    <w:rsid w:val="002A0CA6"/>
    <w:rsid w:val="002B0BFD"/>
    <w:rsid w:val="002B2C7A"/>
    <w:rsid w:val="002B35FE"/>
    <w:rsid w:val="002B3B37"/>
    <w:rsid w:val="002B3DD1"/>
    <w:rsid w:val="002B6912"/>
    <w:rsid w:val="002B79B6"/>
    <w:rsid w:val="002C4547"/>
    <w:rsid w:val="002C7947"/>
    <w:rsid w:val="002D0468"/>
    <w:rsid w:val="002D171D"/>
    <w:rsid w:val="002D399A"/>
    <w:rsid w:val="002D49FD"/>
    <w:rsid w:val="002D4F1D"/>
    <w:rsid w:val="002D5383"/>
    <w:rsid w:val="002D605E"/>
    <w:rsid w:val="002D7DE9"/>
    <w:rsid w:val="002E1920"/>
    <w:rsid w:val="002E1B49"/>
    <w:rsid w:val="002E2478"/>
    <w:rsid w:val="002E2E9F"/>
    <w:rsid w:val="002E5730"/>
    <w:rsid w:val="002E6541"/>
    <w:rsid w:val="002E6E42"/>
    <w:rsid w:val="002E7C44"/>
    <w:rsid w:val="002F2359"/>
    <w:rsid w:val="002F515E"/>
    <w:rsid w:val="002F51DA"/>
    <w:rsid w:val="002F661C"/>
    <w:rsid w:val="002F6EA2"/>
    <w:rsid w:val="003007AC"/>
    <w:rsid w:val="00302C42"/>
    <w:rsid w:val="00306C03"/>
    <w:rsid w:val="00306E5B"/>
    <w:rsid w:val="00312AA2"/>
    <w:rsid w:val="00317B14"/>
    <w:rsid w:val="003265D9"/>
    <w:rsid w:val="00331463"/>
    <w:rsid w:val="00332687"/>
    <w:rsid w:val="00332783"/>
    <w:rsid w:val="00332A89"/>
    <w:rsid w:val="0034280F"/>
    <w:rsid w:val="003475A6"/>
    <w:rsid w:val="003534C6"/>
    <w:rsid w:val="00360CCD"/>
    <w:rsid w:val="00361519"/>
    <w:rsid w:val="003669F0"/>
    <w:rsid w:val="00367BC0"/>
    <w:rsid w:val="00370A71"/>
    <w:rsid w:val="00370F74"/>
    <w:rsid w:val="00371DAB"/>
    <w:rsid w:val="0037246C"/>
    <w:rsid w:val="0037349A"/>
    <w:rsid w:val="003735A5"/>
    <w:rsid w:val="00374C0B"/>
    <w:rsid w:val="0037562B"/>
    <w:rsid w:val="0037711A"/>
    <w:rsid w:val="0038121A"/>
    <w:rsid w:val="00381621"/>
    <w:rsid w:val="003817BD"/>
    <w:rsid w:val="00381DAB"/>
    <w:rsid w:val="00382BDC"/>
    <w:rsid w:val="00383AB4"/>
    <w:rsid w:val="003849D2"/>
    <w:rsid w:val="00385D80"/>
    <w:rsid w:val="003866E6"/>
    <w:rsid w:val="00386A40"/>
    <w:rsid w:val="003922C8"/>
    <w:rsid w:val="003924D3"/>
    <w:rsid w:val="00393871"/>
    <w:rsid w:val="003955DB"/>
    <w:rsid w:val="0039695C"/>
    <w:rsid w:val="003A040E"/>
    <w:rsid w:val="003A0432"/>
    <w:rsid w:val="003A4A6D"/>
    <w:rsid w:val="003A5BE5"/>
    <w:rsid w:val="003B0CBF"/>
    <w:rsid w:val="003B52C1"/>
    <w:rsid w:val="003C08A5"/>
    <w:rsid w:val="003C263E"/>
    <w:rsid w:val="003C315E"/>
    <w:rsid w:val="003C365F"/>
    <w:rsid w:val="003C55BC"/>
    <w:rsid w:val="003C6AD8"/>
    <w:rsid w:val="003C7771"/>
    <w:rsid w:val="003D02B4"/>
    <w:rsid w:val="003D0A44"/>
    <w:rsid w:val="003D0F0D"/>
    <w:rsid w:val="003D2425"/>
    <w:rsid w:val="003E357B"/>
    <w:rsid w:val="003E4B70"/>
    <w:rsid w:val="003E4F55"/>
    <w:rsid w:val="003E55E3"/>
    <w:rsid w:val="003E7028"/>
    <w:rsid w:val="003E73FA"/>
    <w:rsid w:val="003F047F"/>
    <w:rsid w:val="003F1395"/>
    <w:rsid w:val="003F37F6"/>
    <w:rsid w:val="003F3D4F"/>
    <w:rsid w:val="003F6A97"/>
    <w:rsid w:val="00401756"/>
    <w:rsid w:val="00402FB2"/>
    <w:rsid w:val="00404432"/>
    <w:rsid w:val="004113E9"/>
    <w:rsid w:val="00413012"/>
    <w:rsid w:val="004130B2"/>
    <w:rsid w:val="00416B89"/>
    <w:rsid w:val="0042504D"/>
    <w:rsid w:val="00425ABB"/>
    <w:rsid w:val="00427EE0"/>
    <w:rsid w:val="00430AEA"/>
    <w:rsid w:val="00432C65"/>
    <w:rsid w:val="004338E1"/>
    <w:rsid w:val="0043506A"/>
    <w:rsid w:val="0043577E"/>
    <w:rsid w:val="00437EB1"/>
    <w:rsid w:val="004410AA"/>
    <w:rsid w:val="00441E96"/>
    <w:rsid w:val="004431A2"/>
    <w:rsid w:val="00443E10"/>
    <w:rsid w:val="00444ECB"/>
    <w:rsid w:val="004451A5"/>
    <w:rsid w:val="00446C51"/>
    <w:rsid w:val="00450B18"/>
    <w:rsid w:val="004518EF"/>
    <w:rsid w:val="004552EE"/>
    <w:rsid w:val="00457760"/>
    <w:rsid w:val="0046021E"/>
    <w:rsid w:val="00460E0B"/>
    <w:rsid w:val="00461237"/>
    <w:rsid w:val="0046129F"/>
    <w:rsid w:val="0046537D"/>
    <w:rsid w:val="0046618D"/>
    <w:rsid w:val="004707E7"/>
    <w:rsid w:val="00470DF8"/>
    <w:rsid w:val="004710D1"/>
    <w:rsid w:val="00471771"/>
    <w:rsid w:val="00471D4C"/>
    <w:rsid w:val="00471FDE"/>
    <w:rsid w:val="004742EF"/>
    <w:rsid w:val="00475D1F"/>
    <w:rsid w:val="004815A1"/>
    <w:rsid w:val="00484B33"/>
    <w:rsid w:val="00484FD2"/>
    <w:rsid w:val="0048636E"/>
    <w:rsid w:val="004927B6"/>
    <w:rsid w:val="004947C2"/>
    <w:rsid w:val="0049549C"/>
    <w:rsid w:val="00495C64"/>
    <w:rsid w:val="004A0CEE"/>
    <w:rsid w:val="004A290E"/>
    <w:rsid w:val="004A31FE"/>
    <w:rsid w:val="004A657D"/>
    <w:rsid w:val="004B065A"/>
    <w:rsid w:val="004B1D2B"/>
    <w:rsid w:val="004C5613"/>
    <w:rsid w:val="004C576D"/>
    <w:rsid w:val="004C5FA5"/>
    <w:rsid w:val="004C76F4"/>
    <w:rsid w:val="004D0F3C"/>
    <w:rsid w:val="004D25C0"/>
    <w:rsid w:val="004D317B"/>
    <w:rsid w:val="004D4CB9"/>
    <w:rsid w:val="004D73D9"/>
    <w:rsid w:val="004D7A2A"/>
    <w:rsid w:val="004E1DF3"/>
    <w:rsid w:val="004E5440"/>
    <w:rsid w:val="004E655E"/>
    <w:rsid w:val="004F3055"/>
    <w:rsid w:val="004F4575"/>
    <w:rsid w:val="005034F1"/>
    <w:rsid w:val="0050404B"/>
    <w:rsid w:val="00507322"/>
    <w:rsid w:val="00507DB9"/>
    <w:rsid w:val="00507F93"/>
    <w:rsid w:val="0051106F"/>
    <w:rsid w:val="0051140E"/>
    <w:rsid w:val="00511939"/>
    <w:rsid w:val="00516A9A"/>
    <w:rsid w:val="00516FE4"/>
    <w:rsid w:val="005207F0"/>
    <w:rsid w:val="00526037"/>
    <w:rsid w:val="00530CD4"/>
    <w:rsid w:val="00530CF2"/>
    <w:rsid w:val="00531025"/>
    <w:rsid w:val="00536388"/>
    <w:rsid w:val="005363F5"/>
    <w:rsid w:val="0054005B"/>
    <w:rsid w:val="00543725"/>
    <w:rsid w:val="00543F5E"/>
    <w:rsid w:val="00544504"/>
    <w:rsid w:val="005464CC"/>
    <w:rsid w:val="00550AA3"/>
    <w:rsid w:val="005537D3"/>
    <w:rsid w:val="005537FE"/>
    <w:rsid w:val="00556B34"/>
    <w:rsid w:val="005577B3"/>
    <w:rsid w:val="00557839"/>
    <w:rsid w:val="00561709"/>
    <w:rsid w:val="0056292F"/>
    <w:rsid w:val="00562BA7"/>
    <w:rsid w:val="005640A4"/>
    <w:rsid w:val="005655A2"/>
    <w:rsid w:val="00572C69"/>
    <w:rsid w:val="00573ED0"/>
    <w:rsid w:val="005758D2"/>
    <w:rsid w:val="005836A3"/>
    <w:rsid w:val="00585C8B"/>
    <w:rsid w:val="005865CD"/>
    <w:rsid w:val="0059423D"/>
    <w:rsid w:val="00594B88"/>
    <w:rsid w:val="005B206A"/>
    <w:rsid w:val="005B51D0"/>
    <w:rsid w:val="005B7333"/>
    <w:rsid w:val="005C4DB4"/>
    <w:rsid w:val="005D0474"/>
    <w:rsid w:val="005D1F39"/>
    <w:rsid w:val="005D39A6"/>
    <w:rsid w:val="005E31B0"/>
    <w:rsid w:val="005E6443"/>
    <w:rsid w:val="005F1EA5"/>
    <w:rsid w:val="005F3472"/>
    <w:rsid w:val="005F62BB"/>
    <w:rsid w:val="005F66ED"/>
    <w:rsid w:val="005F7B7A"/>
    <w:rsid w:val="00600458"/>
    <w:rsid w:val="00601E3F"/>
    <w:rsid w:val="00606321"/>
    <w:rsid w:val="00607A9B"/>
    <w:rsid w:val="006132E0"/>
    <w:rsid w:val="00617D14"/>
    <w:rsid w:val="006200F3"/>
    <w:rsid w:val="0062041C"/>
    <w:rsid w:val="00624708"/>
    <w:rsid w:val="0062503C"/>
    <w:rsid w:val="00627E86"/>
    <w:rsid w:val="00632303"/>
    <w:rsid w:val="0063422D"/>
    <w:rsid w:val="006359A0"/>
    <w:rsid w:val="00636918"/>
    <w:rsid w:val="006376E4"/>
    <w:rsid w:val="00640123"/>
    <w:rsid w:val="0064034A"/>
    <w:rsid w:val="00640E0D"/>
    <w:rsid w:val="006416CC"/>
    <w:rsid w:val="00641AB8"/>
    <w:rsid w:val="006426A1"/>
    <w:rsid w:val="00646EF5"/>
    <w:rsid w:val="00650CB9"/>
    <w:rsid w:val="0065443A"/>
    <w:rsid w:val="00654CB5"/>
    <w:rsid w:val="00655E7A"/>
    <w:rsid w:val="0065667C"/>
    <w:rsid w:val="0066018B"/>
    <w:rsid w:val="006619F3"/>
    <w:rsid w:val="0066371F"/>
    <w:rsid w:val="006743B9"/>
    <w:rsid w:val="00674646"/>
    <w:rsid w:val="00675039"/>
    <w:rsid w:val="006758D9"/>
    <w:rsid w:val="00675ADE"/>
    <w:rsid w:val="0068024C"/>
    <w:rsid w:val="006802E9"/>
    <w:rsid w:val="00680F9C"/>
    <w:rsid w:val="00683204"/>
    <w:rsid w:val="00686D5C"/>
    <w:rsid w:val="00690269"/>
    <w:rsid w:val="00692030"/>
    <w:rsid w:val="00693D20"/>
    <w:rsid w:val="00696820"/>
    <w:rsid w:val="00697568"/>
    <w:rsid w:val="006A043A"/>
    <w:rsid w:val="006A076E"/>
    <w:rsid w:val="006A21E9"/>
    <w:rsid w:val="006A3DD9"/>
    <w:rsid w:val="006A4A8E"/>
    <w:rsid w:val="006A4F85"/>
    <w:rsid w:val="006A66B3"/>
    <w:rsid w:val="006A6F21"/>
    <w:rsid w:val="006A7195"/>
    <w:rsid w:val="006A7607"/>
    <w:rsid w:val="006A76DC"/>
    <w:rsid w:val="006B16EF"/>
    <w:rsid w:val="006B44B1"/>
    <w:rsid w:val="006B5AA5"/>
    <w:rsid w:val="006D0127"/>
    <w:rsid w:val="006D3B6E"/>
    <w:rsid w:val="006D5F57"/>
    <w:rsid w:val="006E623E"/>
    <w:rsid w:val="006F2D65"/>
    <w:rsid w:val="006F6188"/>
    <w:rsid w:val="006F72E6"/>
    <w:rsid w:val="00700494"/>
    <w:rsid w:val="007023D8"/>
    <w:rsid w:val="007030B2"/>
    <w:rsid w:val="0071005A"/>
    <w:rsid w:val="00710DF9"/>
    <w:rsid w:val="00712E08"/>
    <w:rsid w:val="007136A5"/>
    <w:rsid w:val="00717125"/>
    <w:rsid w:val="00717FA4"/>
    <w:rsid w:val="0072293F"/>
    <w:rsid w:val="00722E5A"/>
    <w:rsid w:val="00724987"/>
    <w:rsid w:val="00730D9F"/>
    <w:rsid w:val="0073549B"/>
    <w:rsid w:val="00736A41"/>
    <w:rsid w:val="00745C51"/>
    <w:rsid w:val="00747490"/>
    <w:rsid w:val="0075441C"/>
    <w:rsid w:val="00755479"/>
    <w:rsid w:val="007561AF"/>
    <w:rsid w:val="00757514"/>
    <w:rsid w:val="00760C63"/>
    <w:rsid w:val="00764F64"/>
    <w:rsid w:val="00771AAB"/>
    <w:rsid w:val="007725A3"/>
    <w:rsid w:val="00777A14"/>
    <w:rsid w:val="00780691"/>
    <w:rsid w:val="00783E29"/>
    <w:rsid w:val="00784AF7"/>
    <w:rsid w:val="00785FFF"/>
    <w:rsid w:val="00790268"/>
    <w:rsid w:val="007967D0"/>
    <w:rsid w:val="007A29CC"/>
    <w:rsid w:val="007A411F"/>
    <w:rsid w:val="007A5108"/>
    <w:rsid w:val="007A6374"/>
    <w:rsid w:val="007A7CD7"/>
    <w:rsid w:val="007B1771"/>
    <w:rsid w:val="007B314D"/>
    <w:rsid w:val="007B3488"/>
    <w:rsid w:val="007B6960"/>
    <w:rsid w:val="007C0F6E"/>
    <w:rsid w:val="007C1EE2"/>
    <w:rsid w:val="007C418E"/>
    <w:rsid w:val="007C6430"/>
    <w:rsid w:val="007D15FE"/>
    <w:rsid w:val="007D38FA"/>
    <w:rsid w:val="007D5704"/>
    <w:rsid w:val="007D64F0"/>
    <w:rsid w:val="007D77C9"/>
    <w:rsid w:val="007E37AA"/>
    <w:rsid w:val="007E3FEE"/>
    <w:rsid w:val="007E43E4"/>
    <w:rsid w:val="007E4D43"/>
    <w:rsid w:val="007F4031"/>
    <w:rsid w:val="00800DDC"/>
    <w:rsid w:val="0080455B"/>
    <w:rsid w:val="00807089"/>
    <w:rsid w:val="00810190"/>
    <w:rsid w:val="0081176D"/>
    <w:rsid w:val="008162F2"/>
    <w:rsid w:val="008170C0"/>
    <w:rsid w:val="008206BB"/>
    <w:rsid w:val="00820EAD"/>
    <w:rsid w:val="008222AD"/>
    <w:rsid w:val="0082416C"/>
    <w:rsid w:val="00833E8E"/>
    <w:rsid w:val="008367AC"/>
    <w:rsid w:val="008419FD"/>
    <w:rsid w:val="00844263"/>
    <w:rsid w:val="00847288"/>
    <w:rsid w:val="00851889"/>
    <w:rsid w:val="0085313C"/>
    <w:rsid w:val="00854292"/>
    <w:rsid w:val="00855E06"/>
    <w:rsid w:val="00855E71"/>
    <w:rsid w:val="00857B77"/>
    <w:rsid w:val="0086214B"/>
    <w:rsid w:val="00862C4D"/>
    <w:rsid w:val="00865D63"/>
    <w:rsid w:val="008660A5"/>
    <w:rsid w:val="00870DAC"/>
    <w:rsid w:val="00871B68"/>
    <w:rsid w:val="00872AA2"/>
    <w:rsid w:val="00875A40"/>
    <w:rsid w:val="008770F7"/>
    <w:rsid w:val="008827FA"/>
    <w:rsid w:val="00882EB8"/>
    <w:rsid w:val="00883DA8"/>
    <w:rsid w:val="0088586C"/>
    <w:rsid w:val="008859D6"/>
    <w:rsid w:val="00887F25"/>
    <w:rsid w:val="008910FC"/>
    <w:rsid w:val="0089154A"/>
    <w:rsid w:val="0089323A"/>
    <w:rsid w:val="00896013"/>
    <w:rsid w:val="00896238"/>
    <w:rsid w:val="008A1E68"/>
    <w:rsid w:val="008A2183"/>
    <w:rsid w:val="008A22F1"/>
    <w:rsid w:val="008A24DC"/>
    <w:rsid w:val="008A2D3C"/>
    <w:rsid w:val="008A3344"/>
    <w:rsid w:val="008A3B1C"/>
    <w:rsid w:val="008A526D"/>
    <w:rsid w:val="008A5A34"/>
    <w:rsid w:val="008A78EA"/>
    <w:rsid w:val="008B1FD9"/>
    <w:rsid w:val="008B5B19"/>
    <w:rsid w:val="008C2C89"/>
    <w:rsid w:val="008C3704"/>
    <w:rsid w:val="008C3CFC"/>
    <w:rsid w:val="008C4399"/>
    <w:rsid w:val="008C4960"/>
    <w:rsid w:val="008C4F2A"/>
    <w:rsid w:val="008C5158"/>
    <w:rsid w:val="008C54BB"/>
    <w:rsid w:val="008C6887"/>
    <w:rsid w:val="008D1D0A"/>
    <w:rsid w:val="008D46CF"/>
    <w:rsid w:val="008D4F38"/>
    <w:rsid w:val="008D6232"/>
    <w:rsid w:val="008D642F"/>
    <w:rsid w:val="008D7BB4"/>
    <w:rsid w:val="008E01DE"/>
    <w:rsid w:val="008E08FB"/>
    <w:rsid w:val="008E090F"/>
    <w:rsid w:val="008E0FD0"/>
    <w:rsid w:val="008E3837"/>
    <w:rsid w:val="008E41DA"/>
    <w:rsid w:val="008E5878"/>
    <w:rsid w:val="008E69B1"/>
    <w:rsid w:val="008F0BFF"/>
    <w:rsid w:val="008F2D04"/>
    <w:rsid w:val="008F3360"/>
    <w:rsid w:val="008F402C"/>
    <w:rsid w:val="008F4E08"/>
    <w:rsid w:val="008F7304"/>
    <w:rsid w:val="009016A1"/>
    <w:rsid w:val="0090282A"/>
    <w:rsid w:val="00907006"/>
    <w:rsid w:val="0091046A"/>
    <w:rsid w:val="00912458"/>
    <w:rsid w:val="009142C7"/>
    <w:rsid w:val="00914E28"/>
    <w:rsid w:val="00914F5C"/>
    <w:rsid w:val="00916B76"/>
    <w:rsid w:val="00917BCD"/>
    <w:rsid w:val="00920DF9"/>
    <w:rsid w:val="00922086"/>
    <w:rsid w:val="0092395A"/>
    <w:rsid w:val="00930E55"/>
    <w:rsid w:val="00933A03"/>
    <w:rsid w:val="00945AFF"/>
    <w:rsid w:val="009469A3"/>
    <w:rsid w:val="00960C5E"/>
    <w:rsid w:val="00962CEF"/>
    <w:rsid w:val="00965954"/>
    <w:rsid w:val="0096611F"/>
    <w:rsid w:val="00966B29"/>
    <w:rsid w:val="009674DB"/>
    <w:rsid w:val="0096779B"/>
    <w:rsid w:val="009715A6"/>
    <w:rsid w:val="009742AE"/>
    <w:rsid w:val="00977CE8"/>
    <w:rsid w:val="00981CBD"/>
    <w:rsid w:val="00981CDE"/>
    <w:rsid w:val="0098472F"/>
    <w:rsid w:val="009852F4"/>
    <w:rsid w:val="00985BD5"/>
    <w:rsid w:val="00991BEC"/>
    <w:rsid w:val="00992625"/>
    <w:rsid w:val="00992867"/>
    <w:rsid w:val="00992B48"/>
    <w:rsid w:val="009A1AC7"/>
    <w:rsid w:val="009A2565"/>
    <w:rsid w:val="009A390D"/>
    <w:rsid w:val="009B16B8"/>
    <w:rsid w:val="009B5BF1"/>
    <w:rsid w:val="009B6889"/>
    <w:rsid w:val="009C0B3D"/>
    <w:rsid w:val="009C1878"/>
    <w:rsid w:val="009C3908"/>
    <w:rsid w:val="009C3F8A"/>
    <w:rsid w:val="009C5C85"/>
    <w:rsid w:val="009C61A7"/>
    <w:rsid w:val="009D28F8"/>
    <w:rsid w:val="009D42CF"/>
    <w:rsid w:val="009D7639"/>
    <w:rsid w:val="009D798C"/>
    <w:rsid w:val="009E0B48"/>
    <w:rsid w:val="009E1E03"/>
    <w:rsid w:val="009E2028"/>
    <w:rsid w:val="009E2E8B"/>
    <w:rsid w:val="009E495E"/>
    <w:rsid w:val="009E6D4E"/>
    <w:rsid w:val="009E7859"/>
    <w:rsid w:val="009F0973"/>
    <w:rsid w:val="009F20D0"/>
    <w:rsid w:val="009F2432"/>
    <w:rsid w:val="009F6E1B"/>
    <w:rsid w:val="00A0000E"/>
    <w:rsid w:val="00A01269"/>
    <w:rsid w:val="00A02006"/>
    <w:rsid w:val="00A06F18"/>
    <w:rsid w:val="00A1130E"/>
    <w:rsid w:val="00A23104"/>
    <w:rsid w:val="00A236F7"/>
    <w:rsid w:val="00A26295"/>
    <w:rsid w:val="00A27671"/>
    <w:rsid w:val="00A32948"/>
    <w:rsid w:val="00A32D15"/>
    <w:rsid w:val="00A32FED"/>
    <w:rsid w:val="00A349AF"/>
    <w:rsid w:val="00A3785B"/>
    <w:rsid w:val="00A414C9"/>
    <w:rsid w:val="00A4479E"/>
    <w:rsid w:val="00A459BB"/>
    <w:rsid w:val="00A61046"/>
    <w:rsid w:val="00A622BF"/>
    <w:rsid w:val="00A63671"/>
    <w:rsid w:val="00A64066"/>
    <w:rsid w:val="00A677A7"/>
    <w:rsid w:val="00A71C03"/>
    <w:rsid w:val="00A74474"/>
    <w:rsid w:val="00A8045F"/>
    <w:rsid w:val="00A81133"/>
    <w:rsid w:val="00A8135E"/>
    <w:rsid w:val="00A815D9"/>
    <w:rsid w:val="00A83233"/>
    <w:rsid w:val="00A840C9"/>
    <w:rsid w:val="00A859A3"/>
    <w:rsid w:val="00A86338"/>
    <w:rsid w:val="00A934E9"/>
    <w:rsid w:val="00A93CAA"/>
    <w:rsid w:val="00AA037A"/>
    <w:rsid w:val="00AA0601"/>
    <w:rsid w:val="00AA12D4"/>
    <w:rsid w:val="00AA56FC"/>
    <w:rsid w:val="00AA5D29"/>
    <w:rsid w:val="00AA6BB5"/>
    <w:rsid w:val="00AB19B2"/>
    <w:rsid w:val="00AB1E64"/>
    <w:rsid w:val="00AB2C0C"/>
    <w:rsid w:val="00AC0287"/>
    <w:rsid w:val="00AC10B2"/>
    <w:rsid w:val="00AC1642"/>
    <w:rsid w:val="00AC1BD8"/>
    <w:rsid w:val="00AC1E7D"/>
    <w:rsid w:val="00AC7FED"/>
    <w:rsid w:val="00AD043E"/>
    <w:rsid w:val="00AD3118"/>
    <w:rsid w:val="00AD3771"/>
    <w:rsid w:val="00AD3EBC"/>
    <w:rsid w:val="00AD4195"/>
    <w:rsid w:val="00AD4CAA"/>
    <w:rsid w:val="00AD4D52"/>
    <w:rsid w:val="00AE0629"/>
    <w:rsid w:val="00AE0C4E"/>
    <w:rsid w:val="00AE0F29"/>
    <w:rsid w:val="00AE33D7"/>
    <w:rsid w:val="00AE3EF9"/>
    <w:rsid w:val="00AE41BF"/>
    <w:rsid w:val="00AE4E27"/>
    <w:rsid w:val="00AE5A59"/>
    <w:rsid w:val="00AE6C53"/>
    <w:rsid w:val="00AF155A"/>
    <w:rsid w:val="00AF2323"/>
    <w:rsid w:val="00AF4424"/>
    <w:rsid w:val="00AF662F"/>
    <w:rsid w:val="00AF6EBC"/>
    <w:rsid w:val="00B06743"/>
    <w:rsid w:val="00B06C8D"/>
    <w:rsid w:val="00B07AC4"/>
    <w:rsid w:val="00B158E0"/>
    <w:rsid w:val="00B16F77"/>
    <w:rsid w:val="00B17BCA"/>
    <w:rsid w:val="00B21A81"/>
    <w:rsid w:val="00B24B1D"/>
    <w:rsid w:val="00B26160"/>
    <w:rsid w:val="00B334E3"/>
    <w:rsid w:val="00B33FFD"/>
    <w:rsid w:val="00B377D9"/>
    <w:rsid w:val="00B40039"/>
    <w:rsid w:val="00B40B14"/>
    <w:rsid w:val="00B42ABF"/>
    <w:rsid w:val="00B44960"/>
    <w:rsid w:val="00B4547B"/>
    <w:rsid w:val="00B456E1"/>
    <w:rsid w:val="00B47AA6"/>
    <w:rsid w:val="00B5069F"/>
    <w:rsid w:val="00B50A23"/>
    <w:rsid w:val="00B54577"/>
    <w:rsid w:val="00B54F05"/>
    <w:rsid w:val="00B57AD7"/>
    <w:rsid w:val="00B607BE"/>
    <w:rsid w:val="00B6347D"/>
    <w:rsid w:val="00B641A6"/>
    <w:rsid w:val="00B651FF"/>
    <w:rsid w:val="00B6544D"/>
    <w:rsid w:val="00B71409"/>
    <w:rsid w:val="00B73A3B"/>
    <w:rsid w:val="00B73E5F"/>
    <w:rsid w:val="00B74CFD"/>
    <w:rsid w:val="00B774EA"/>
    <w:rsid w:val="00B77AD2"/>
    <w:rsid w:val="00B812FF"/>
    <w:rsid w:val="00B81D9A"/>
    <w:rsid w:val="00B82099"/>
    <w:rsid w:val="00B825D7"/>
    <w:rsid w:val="00B85440"/>
    <w:rsid w:val="00B90AF5"/>
    <w:rsid w:val="00B93623"/>
    <w:rsid w:val="00B962C0"/>
    <w:rsid w:val="00BA0BEE"/>
    <w:rsid w:val="00BA1A51"/>
    <w:rsid w:val="00BA2239"/>
    <w:rsid w:val="00BA4B78"/>
    <w:rsid w:val="00BA6C28"/>
    <w:rsid w:val="00BB1B4E"/>
    <w:rsid w:val="00BB24C0"/>
    <w:rsid w:val="00BB4531"/>
    <w:rsid w:val="00BB5347"/>
    <w:rsid w:val="00BB6F54"/>
    <w:rsid w:val="00BC4DAC"/>
    <w:rsid w:val="00BC780F"/>
    <w:rsid w:val="00BD12FB"/>
    <w:rsid w:val="00BD15F6"/>
    <w:rsid w:val="00BD174F"/>
    <w:rsid w:val="00BD2EDC"/>
    <w:rsid w:val="00BD3C8A"/>
    <w:rsid w:val="00BD7465"/>
    <w:rsid w:val="00BE1668"/>
    <w:rsid w:val="00BF06E2"/>
    <w:rsid w:val="00BF42DB"/>
    <w:rsid w:val="00BF48FC"/>
    <w:rsid w:val="00BF6078"/>
    <w:rsid w:val="00BF6BB9"/>
    <w:rsid w:val="00C06B59"/>
    <w:rsid w:val="00C13D7B"/>
    <w:rsid w:val="00C142D2"/>
    <w:rsid w:val="00C215D4"/>
    <w:rsid w:val="00C23253"/>
    <w:rsid w:val="00C23602"/>
    <w:rsid w:val="00C246A8"/>
    <w:rsid w:val="00C25981"/>
    <w:rsid w:val="00C33565"/>
    <w:rsid w:val="00C350FA"/>
    <w:rsid w:val="00C370B1"/>
    <w:rsid w:val="00C40E6E"/>
    <w:rsid w:val="00C419AC"/>
    <w:rsid w:val="00C446F7"/>
    <w:rsid w:val="00C44B11"/>
    <w:rsid w:val="00C454AD"/>
    <w:rsid w:val="00C45C55"/>
    <w:rsid w:val="00C501BC"/>
    <w:rsid w:val="00C50EC8"/>
    <w:rsid w:val="00C52805"/>
    <w:rsid w:val="00C531F1"/>
    <w:rsid w:val="00C53510"/>
    <w:rsid w:val="00C5370B"/>
    <w:rsid w:val="00C53EA0"/>
    <w:rsid w:val="00C5506E"/>
    <w:rsid w:val="00C55655"/>
    <w:rsid w:val="00C556AA"/>
    <w:rsid w:val="00C603BE"/>
    <w:rsid w:val="00C6224C"/>
    <w:rsid w:val="00C62E34"/>
    <w:rsid w:val="00C6470D"/>
    <w:rsid w:val="00C6574C"/>
    <w:rsid w:val="00C66F73"/>
    <w:rsid w:val="00C70525"/>
    <w:rsid w:val="00C7329F"/>
    <w:rsid w:val="00C76748"/>
    <w:rsid w:val="00C769F1"/>
    <w:rsid w:val="00C80DC2"/>
    <w:rsid w:val="00C853C9"/>
    <w:rsid w:val="00C87543"/>
    <w:rsid w:val="00C92E29"/>
    <w:rsid w:val="00CA1FB7"/>
    <w:rsid w:val="00CA2990"/>
    <w:rsid w:val="00CA6E6E"/>
    <w:rsid w:val="00CB3FC2"/>
    <w:rsid w:val="00CB4D66"/>
    <w:rsid w:val="00CB53B8"/>
    <w:rsid w:val="00CC454C"/>
    <w:rsid w:val="00CC4C6C"/>
    <w:rsid w:val="00CC6B4E"/>
    <w:rsid w:val="00CC6FF5"/>
    <w:rsid w:val="00CC704D"/>
    <w:rsid w:val="00CD4F54"/>
    <w:rsid w:val="00CD609B"/>
    <w:rsid w:val="00CE2A77"/>
    <w:rsid w:val="00CE75F0"/>
    <w:rsid w:val="00CE794C"/>
    <w:rsid w:val="00CF21E8"/>
    <w:rsid w:val="00CF3050"/>
    <w:rsid w:val="00CF4E6F"/>
    <w:rsid w:val="00CF5414"/>
    <w:rsid w:val="00CF59D3"/>
    <w:rsid w:val="00CF60B3"/>
    <w:rsid w:val="00D03905"/>
    <w:rsid w:val="00D078F7"/>
    <w:rsid w:val="00D11473"/>
    <w:rsid w:val="00D12518"/>
    <w:rsid w:val="00D16A51"/>
    <w:rsid w:val="00D17535"/>
    <w:rsid w:val="00D176E9"/>
    <w:rsid w:val="00D17B31"/>
    <w:rsid w:val="00D17B61"/>
    <w:rsid w:val="00D2133B"/>
    <w:rsid w:val="00D214AA"/>
    <w:rsid w:val="00D21525"/>
    <w:rsid w:val="00D2220A"/>
    <w:rsid w:val="00D23DCA"/>
    <w:rsid w:val="00D23EB1"/>
    <w:rsid w:val="00D27F46"/>
    <w:rsid w:val="00D31AE5"/>
    <w:rsid w:val="00D32C6D"/>
    <w:rsid w:val="00D341FC"/>
    <w:rsid w:val="00D354D9"/>
    <w:rsid w:val="00D37FEB"/>
    <w:rsid w:val="00D40665"/>
    <w:rsid w:val="00D41980"/>
    <w:rsid w:val="00D43083"/>
    <w:rsid w:val="00D43BF4"/>
    <w:rsid w:val="00D468DA"/>
    <w:rsid w:val="00D46FAC"/>
    <w:rsid w:val="00D47DC9"/>
    <w:rsid w:val="00D51657"/>
    <w:rsid w:val="00D52F17"/>
    <w:rsid w:val="00D56492"/>
    <w:rsid w:val="00D57F51"/>
    <w:rsid w:val="00D61067"/>
    <w:rsid w:val="00D61D9A"/>
    <w:rsid w:val="00D632D4"/>
    <w:rsid w:val="00D64DF8"/>
    <w:rsid w:val="00D65038"/>
    <w:rsid w:val="00D6546C"/>
    <w:rsid w:val="00D661EC"/>
    <w:rsid w:val="00D663BC"/>
    <w:rsid w:val="00D66B22"/>
    <w:rsid w:val="00D67AE5"/>
    <w:rsid w:val="00D70F17"/>
    <w:rsid w:val="00D774C0"/>
    <w:rsid w:val="00D80337"/>
    <w:rsid w:val="00D8694D"/>
    <w:rsid w:val="00D86C21"/>
    <w:rsid w:val="00D87AC2"/>
    <w:rsid w:val="00D90819"/>
    <w:rsid w:val="00D92326"/>
    <w:rsid w:val="00D949D9"/>
    <w:rsid w:val="00D9659C"/>
    <w:rsid w:val="00D9695C"/>
    <w:rsid w:val="00D96AFA"/>
    <w:rsid w:val="00DA3218"/>
    <w:rsid w:val="00DA5AB2"/>
    <w:rsid w:val="00DA5E8F"/>
    <w:rsid w:val="00DA776D"/>
    <w:rsid w:val="00DB2899"/>
    <w:rsid w:val="00DB3808"/>
    <w:rsid w:val="00DB757A"/>
    <w:rsid w:val="00DC0161"/>
    <w:rsid w:val="00DC0E4E"/>
    <w:rsid w:val="00DC1D59"/>
    <w:rsid w:val="00DC4A3B"/>
    <w:rsid w:val="00DC5DBE"/>
    <w:rsid w:val="00DC66F4"/>
    <w:rsid w:val="00DC715F"/>
    <w:rsid w:val="00DC71FB"/>
    <w:rsid w:val="00DC7CEB"/>
    <w:rsid w:val="00DD0F4E"/>
    <w:rsid w:val="00DD2745"/>
    <w:rsid w:val="00DD3F9B"/>
    <w:rsid w:val="00DD4995"/>
    <w:rsid w:val="00DD5FFF"/>
    <w:rsid w:val="00DE2D53"/>
    <w:rsid w:val="00DE2E19"/>
    <w:rsid w:val="00DE374C"/>
    <w:rsid w:val="00DE595D"/>
    <w:rsid w:val="00DF14BF"/>
    <w:rsid w:val="00DF595C"/>
    <w:rsid w:val="00DF61EC"/>
    <w:rsid w:val="00DF658B"/>
    <w:rsid w:val="00DF6B68"/>
    <w:rsid w:val="00E00456"/>
    <w:rsid w:val="00E0306B"/>
    <w:rsid w:val="00E03408"/>
    <w:rsid w:val="00E054E5"/>
    <w:rsid w:val="00E077DC"/>
    <w:rsid w:val="00E1027E"/>
    <w:rsid w:val="00E12415"/>
    <w:rsid w:val="00E1647F"/>
    <w:rsid w:val="00E16656"/>
    <w:rsid w:val="00E16CB2"/>
    <w:rsid w:val="00E17F78"/>
    <w:rsid w:val="00E2139A"/>
    <w:rsid w:val="00E218E1"/>
    <w:rsid w:val="00E22E1B"/>
    <w:rsid w:val="00E22E91"/>
    <w:rsid w:val="00E23778"/>
    <w:rsid w:val="00E259C1"/>
    <w:rsid w:val="00E275D9"/>
    <w:rsid w:val="00E33309"/>
    <w:rsid w:val="00E33478"/>
    <w:rsid w:val="00E33BEF"/>
    <w:rsid w:val="00E33DBE"/>
    <w:rsid w:val="00E355BD"/>
    <w:rsid w:val="00E36D32"/>
    <w:rsid w:val="00E37454"/>
    <w:rsid w:val="00E4119F"/>
    <w:rsid w:val="00E41230"/>
    <w:rsid w:val="00E428E9"/>
    <w:rsid w:val="00E554AA"/>
    <w:rsid w:val="00E5625D"/>
    <w:rsid w:val="00E57E59"/>
    <w:rsid w:val="00E61EA1"/>
    <w:rsid w:val="00E63212"/>
    <w:rsid w:val="00E64B0E"/>
    <w:rsid w:val="00E71C04"/>
    <w:rsid w:val="00E72258"/>
    <w:rsid w:val="00E72599"/>
    <w:rsid w:val="00E73871"/>
    <w:rsid w:val="00E74451"/>
    <w:rsid w:val="00E94F3E"/>
    <w:rsid w:val="00E95938"/>
    <w:rsid w:val="00E963DA"/>
    <w:rsid w:val="00E976C1"/>
    <w:rsid w:val="00EA1188"/>
    <w:rsid w:val="00EA1453"/>
    <w:rsid w:val="00EA29E2"/>
    <w:rsid w:val="00EA3671"/>
    <w:rsid w:val="00EA6195"/>
    <w:rsid w:val="00EA6EFD"/>
    <w:rsid w:val="00EB135E"/>
    <w:rsid w:val="00EB1DD3"/>
    <w:rsid w:val="00EB1DEA"/>
    <w:rsid w:val="00EB48EE"/>
    <w:rsid w:val="00EB593C"/>
    <w:rsid w:val="00EB7C7F"/>
    <w:rsid w:val="00EC1568"/>
    <w:rsid w:val="00EC31C8"/>
    <w:rsid w:val="00EC3936"/>
    <w:rsid w:val="00EC48F4"/>
    <w:rsid w:val="00EC5CB7"/>
    <w:rsid w:val="00EC6B25"/>
    <w:rsid w:val="00EC7C93"/>
    <w:rsid w:val="00ED270A"/>
    <w:rsid w:val="00ED4AAB"/>
    <w:rsid w:val="00ED7310"/>
    <w:rsid w:val="00EE045C"/>
    <w:rsid w:val="00EE1A83"/>
    <w:rsid w:val="00EE3E2C"/>
    <w:rsid w:val="00EE477D"/>
    <w:rsid w:val="00EF3171"/>
    <w:rsid w:val="00EF33E8"/>
    <w:rsid w:val="00F03D42"/>
    <w:rsid w:val="00F113FA"/>
    <w:rsid w:val="00F11AD8"/>
    <w:rsid w:val="00F13235"/>
    <w:rsid w:val="00F167C4"/>
    <w:rsid w:val="00F16B1C"/>
    <w:rsid w:val="00F1728A"/>
    <w:rsid w:val="00F201DA"/>
    <w:rsid w:val="00F22ACE"/>
    <w:rsid w:val="00F23232"/>
    <w:rsid w:val="00F252A0"/>
    <w:rsid w:val="00F2795C"/>
    <w:rsid w:val="00F37BA5"/>
    <w:rsid w:val="00F41065"/>
    <w:rsid w:val="00F44D3E"/>
    <w:rsid w:val="00F45003"/>
    <w:rsid w:val="00F456BF"/>
    <w:rsid w:val="00F45CA8"/>
    <w:rsid w:val="00F47124"/>
    <w:rsid w:val="00F50796"/>
    <w:rsid w:val="00F5229C"/>
    <w:rsid w:val="00F5411A"/>
    <w:rsid w:val="00F54D17"/>
    <w:rsid w:val="00F57C1A"/>
    <w:rsid w:val="00F60B75"/>
    <w:rsid w:val="00F62BD7"/>
    <w:rsid w:val="00F62E3E"/>
    <w:rsid w:val="00F64F2E"/>
    <w:rsid w:val="00F72549"/>
    <w:rsid w:val="00F73EE1"/>
    <w:rsid w:val="00F744B4"/>
    <w:rsid w:val="00F77953"/>
    <w:rsid w:val="00F82F14"/>
    <w:rsid w:val="00F859CC"/>
    <w:rsid w:val="00F85C07"/>
    <w:rsid w:val="00F90FBC"/>
    <w:rsid w:val="00F93BC4"/>
    <w:rsid w:val="00F95A9B"/>
    <w:rsid w:val="00F97BF5"/>
    <w:rsid w:val="00FA036B"/>
    <w:rsid w:val="00FA0945"/>
    <w:rsid w:val="00FA218F"/>
    <w:rsid w:val="00FA3FDF"/>
    <w:rsid w:val="00FA455D"/>
    <w:rsid w:val="00FA67F2"/>
    <w:rsid w:val="00FB06CE"/>
    <w:rsid w:val="00FB1F6C"/>
    <w:rsid w:val="00FB3C2A"/>
    <w:rsid w:val="00FB53D5"/>
    <w:rsid w:val="00FB6692"/>
    <w:rsid w:val="00FB7D58"/>
    <w:rsid w:val="00FC3B7D"/>
    <w:rsid w:val="00FC6116"/>
    <w:rsid w:val="00FD061E"/>
    <w:rsid w:val="00FD5EA4"/>
    <w:rsid w:val="00FE1C08"/>
    <w:rsid w:val="00FE3DD3"/>
    <w:rsid w:val="00FE6E34"/>
    <w:rsid w:val="00FE766C"/>
    <w:rsid w:val="00FF690B"/>
    <w:rsid w:val="00FF79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7E9A93"/>
  <w15:chartTrackingRefBased/>
  <w15:docId w15:val="{F245BE4B-6FD4-45AA-A471-F0A70A29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spacing w:line="320" w:lineRule="exact"/>
      <w:jc w:val="both"/>
      <w:outlineLvl w:val="0"/>
    </w:pPr>
    <w:rPr>
      <w:rFonts w:ascii="Arial Narrow" w:hAnsi="Arial Narrow"/>
      <w:b/>
      <w:bCs/>
      <w:color w:val="FF0000"/>
      <w:sz w:val="22"/>
      <w:u w:val="single"/>
    </w:rPr>
  </w:style>
  <w:style w:type="paragraph" w:styleId="berschrift2">
    <w:name w:val="heading 2"/>
    <w:basedOn w:val="Standard"/>
    <w:next w:val="Standard"/>
    <w:qFormat/>
    <w:pPr>
      <w:keepNext/>
      <w:spacing w:line="320" w:lineRule="exact"/>
      <w:jc w:val="both"/>
      <w:outlineLvl w:val="1"/>
    </w:pPr>
    <w:rPr>
      <w:rFonts w:ascii="OfficinaSansETT" w:hAnsi="OfficinaSansETT"/>
      <w:b/>
      <w:bCs/>
      <w:sz w:val="22"/>
      <w:u w:val="single"/>
    </w:rPr>
  </w:style>
  <w:style w:type="paragraph" w:styleId="berschrift3">
    <w:name w:val="heading 3"/>
    <w:basedOn w:val="Standard"/>
    <w:next w:val="Standard"/>
    <w:qFormat/>
    <w:pPr>
      <w:keepNext/>
      <w:spacing w:line="320" w:lineRule="exact"/>
      <w:jc w:val="both"/>
      <w:outlineLvl w:val="2"/>
    </w:pPr>
    <w:rPr>
      <w:rFonts w:ascii="OfficinaSansETT" w:hAnsi="OfficinaSansETT"/>
      <w:b/>
      <w:bCs/>
      <w:sz w:val="22"/>
    </w:rPr>
  </w:style>
  <w:style w:type="paragraph" w:styleId="berschrift4">
    <w:name w:val="heading 4"/>
    <w:basedOn w:val="Standard"/>
    <w:next w:val="Standard"/>
    <w:qFormat/>
    <w:pPr>
      <w:keepNext/>
      <w:spacing w:line="320" w:lineRule="exact"/>
      <w:jc w:val="both"/>
      <w:outlineLvl w:val="3"/>
    </w:pPr>
    <w:rPr>
      <w:rFonts w:ascii="Arial Narrow" w:hAnsi="Arial Narrow"/>
      <w:b/>
      <w:bCs/>
      <w:sz w:val="32"/>
    </w:rPr>
  </w:style>
  <w:style w:type="paragraph" w:styleId="berschrift5">
    <w:name w:val="heading 5"/>
    <w:basedOn w:val="Standard"/>
    <w:next w:val="Standard"/>
    <w:qFormat/>
    <w:pPr>
      <w:keepNext/>
      <w:spacing w:line="360" w:lineRule="exact"/>
      <w:outlineLvl w:val="4"/>
    </w:pPr>
    <w:rPr>
      <w:rFonts w:ascii="Arial" w:hAnsi="Arial" w:cs="Arial"/>
      <w:b/>
      <w:bCs/>
      <w:sz w:val="22"/>
      <w:szCs w:val="24"/>
      <w:lang w:val="en-GB"/>
    </w:rPr>
  </w:style>
  <w:style w:type="paragraph" w:styleId="berschrift6">
    <w:name w:val="heading 6"/>
    <w:basedOn w:val="Standard"/>
    <w:next w:val="Standard"/>
    <w:qFormat/>
    <w:pPr>
      <w:keepNext/>
      <w:jc w:val="both"/>
      <w:outlineLvl w:val="5"/>
    </w:pPr>
    <w:rPr>
      <w:rFonts w:ascii="Arial" w:hAnsi="Arial" w:cs="Arial"/>
      <w:b/>
      <w:bCs/>
      <w:sz w:val="36"/>
      <w:szCs w:val="24"/>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
    <w:name w:val="Body Text"/>
    <w:basedOn w:val="Standard"/>
    <w:link w:val="TextkrperZchn"/>
    <w:semiHidden/>
    <w:rPr>
      <w:rFonts w:ascii="Arial Narrow" w:hAnsi="Arial Narrow"/>
      <w:sz w:val="36"/>
    </w:rPr>
  </w:style>
  <w:style w:type="paragraph" w:styleId="Textkrper2">
    <w:name w:val="Body Text 2"/>
    <w:basedOn w:val="Standard"/>
    <w:link w:val="Textkrper2Zchn"/>
    <w:semiHidden/>
    <w:pPr>
      <w:spacing w:line="320" w:lineRule="exact"/>
      <w:jc w:val="both"/>
    </w:pPr>
    <w:rPr>
      <w:rFonts w:ascii="Arial Narrow" w:hAnsi="Arial Narrow"/>
      <w:sz w:val="22"/>
    </w:rPr>
  </w:style>
  <w:style w:type="character" w:styleId="Hyperlink">
    <w:name w:val="Hyperlink"/>
    <w:semiHidden/>
    <w:rPr>
      <w:color w:val="0000FF"/>
      <w:u w:val="single"/>
    </w:rPr>
  </w:style>
  <w:style w:type="paragraph" w:customStyle="1" w:styleId="Sprechblasentext1">
    <w:name w:val="Sprechblasentext1"/>
    <w:basedOn w:val="Standard"/>
    <w:semiHidden/>
    <w:rPr>
      <w:rFonts w:ascii="Tahoma" w:hAnsi="Tahoma" w:cs="Tahoma"/>
      <w:sz w:val="16"/>
      <w:szCs w:val="16"/>
    </w:rPr>
  </w:style>
  <w:style w:type="paragraph" w:styleId="Textkrper3">
    <w:name w:val="Body Text 3"/>
    <w:basedOn w:val="Standard"/>
    <w:semiHidden/>
    <w:pPr>
      <w:spacing w:line="320" w:lineRule="exact"/>
      <w:jc w:val="both"/>
    </w:pPr>
    <w:rPr>
      <w:rFonts w:ascii="OfficinaSansETT" w:hAnsi="OfficinaSansETT"/>
      <w:b/>
      <w:bCs/>
      <w:sz w:val="22"/>
    </w:rPr>
  </w:style>
  <w:style w:type="character" w:styleId="BesuchterLink">
    <w:name w:val="FollowedHyperlink"/>
    <w:semiHidden/>
    <w:rPr>
      <w:color w:val="800080"/>
      <w:u w:val="single"/>
    </w:rPr>
  </w:style>
  <w:style w:type="paragraph" w:customStyle="1" w:styleId="Noparagraphstyle">
    <w:name w:val="[No paragraph style]"/>
    <w:pPr>
      <w:autoSpaceDE w:val="0"/>
      <w:autoSpaceDN w:val="0"/>
      <w:adjustRightInd w:val="0"/>
      <w:spacing w:line="288" w:lineRule="auto"/>
      <w:textAlignment w:val="center"/>
    </w:pPr>
    <w:rPr>
      <w:rFonts w:ascii="Times Regular" w:hAnsi="Times Regular"/>
      <w:color w:val="000000"/>
      <w:sz w:val="24"/>
      <w:szCs w:val="24"/>
      <w:lang w:eastAsia="en-US"/>
    </w:rPr>
  </w:style>
  <w:style w:type="character" w:styleId="Hervorhebung">
    <w:name w:val="Emphasis"/>
    <w:qFormat/>
    <w:rPr>
      <w:b/>
      <w:bCs/>
      <w:i w:val="0"/>
      <w:iCs w:val="0"/>
    </w:rPr>
  </w:style>
  <w:style w:type="paragraph" w:styleId="Sprechblasentext">
    <w:name w:val="Balloon Text"/>
    <w:basedOn w:val="Standard"/>
    <w:semiHidden/>
    <w:rPr>
      <w:rFonts w:ascii="Tahoma" w:hAnsi="Tahoma" w:cs="Tahoma"/>
      <w:sz w:val="16"/>
      <w:szCs w:val="16"/>
    </w:rPr>
  </w:style>
  <w:style w:type="character" w:customStyle="1" w:styleId="Textkrper2Zchn">
    <w:name w:val="Textkörper 2 Zchn"/>
    <w:link w:val="Textkrper2"/>
    <w:semiHidden/>
    <w:rsid w:val="00AC0287"/>
    <w:rPr>
      <w:rFonts w:ascii="Arial Narrow" w:hAnsi="Arial Narrow"/>
      <w:sz w:val="22"/>
    </w:rPr>
  </w:style>
  <w:style w:type="character" w:styleId="Kommentarzeichen">
    <w:name w:val="annotation reference"/>
    <w:basedOn w:val="Absatz-Standardschriftart"/>
    <w:uiPriority w:val="99"/>
    <w:semiHidden/>
    <w:unhideWhenUsed/>
    <w:rsid w:val="00F85C07"/>
    <w:rPr>
      <w:sz w:val="16"/>
      <w:szCs w:val="16"/>
    </w:rPr>
  </w:style>
  <w:style w:type="paragraph" w:styleId="Kommentartext">
    <w:name w:val="annotation text"/>
    <w:basedOn w:val="Standard"/>
    <w:link w:val="KommentartextZchn"/>
    <w:uiPriority w:val="99"/>
    <w:semiHidden/>
    <w:unhideWhenUsed/>
    <w:rsid w:val="00F85C07"/>
  </w:style>
  <w:style w:type="character" w:customStyle="1" w:styleId="KommentartextZchn">
    <w:name w:val="Kommentartext Zchn"/>
    <w:basedOn w:val="Absatz-Standardschriftart"/>
    <w:link w:val="Kommentartext"/>
    <w:uiPriority w:val="99"/>
    <w:semiHidden/>
    <w:rsid w:val="00F85C07"/>
  </w:style>
  <w:style w:type="paragraph" w:styleId="Kommentarthema">
    <w:name w:val="annotation subject"/>
    <w:basedOn w:val="Kommentartext"/>
    <w:next w:val="Kommentartext"/>
    <w:link w:val="KommentarthemaZchn"/>
    <w:uiPriority w:val="99"/>
    <w:semiHidden/>
    <w:unhideWhenUsed/>
    <w:rsid w:val="00F85C07"/>
    <w:rPr>
      <w:b/>
      <w:bCs/>
    </w:rPr>
  </w:style>
  <w:style w:type="character" w:customStyle="1" w:styleId="KommentarthemaZchn">
    <w:name w:val="Kommentarthema Zchn"/>
    <w:basedOn w:val="KommentartextZchn"/>
    <w:link w:val="Kommentarthema"/>
    <w:uiPriority w:val="99"/>
    <w:semiHidden/>
    <w:rsid w:val="00F85C07"/>
    <w:rPr>
      <w:b/>
      <w:bCs/>
    </w:rPr>
  </w:style>
  <w:style w:type="character" w:customStyle="1" w:styleId="TextkrperZchn">
    <w:name w:val="Textkörper Zchn"/>
    <w:basedOn w:val="Absatz-Standardschriftart"/>
    <w:link w:val="Textkrper"/>
    <w:semiHidden/>
    <w:rsid w:val="00B6544D"/>
    <w:rPr>
      <w:rFonts w:ascii="Arial Narrow" w:hAnsi="Arial Narrow"/>
      <w:sz w:val="36"/>
    </w:rPr>
  </w:style>
  <w:style w:type="paragraph" w:customStyle="1" w:styleId="Default">
    <w:name w:val="Default"/>
    <w:rsid w:val="00875A40"/>
    <w:pPr>
      <w:autoSpaceDE w:val="0"/>
      <w:autoSpaceDN w:val="0"/>
      <w:adjustRightInd w:val="0"/>
    </w:pPr>
    <w:rPr>
      <w:rFonts w:ascii="Calibri" w:hAnsi="Calibri" w:cs="Calibri"/>
      <w:color w:val="000000"/>
      <w:sz w:val="24"/>
      <w:szCs w:val="24"/>
    </w:rPr>
  </w:style>
  <w:style w:type="paragraph" w:styleId="StandardWeb">
    <w:name w:val="Normal (Web)"/>
    <w:basedOn w:val="Standard"/>
    <w:uiPriority w:val="99"/>
    <w:unhideWhenUsed/>
    <w:rsid w:val="00875A40"/>
    <w:pPr>
      <w:spacing w:before="100" w:beforeAutospacing="1" w:after="100" w:afterAutospacing="1"/>
    </w:pPr>
    <w:rPr>
      <w:sz w:val="24"/>
      <w:szCs w:val="24"/>
    </w:rPr>
  </w:style>
  <w:style w:type="paragraph" w:styleId="Listenabsatz">
    <w:name w:val="List Paragraph"/>
    <w:basedOn w:val="Standard"/>
    <w:uiPriority w:val="34"/>
    <w:qFormat/>
    <w:rsid w:val="00213995"/>
    <w:pPr>
      <w:ind w:left="720"/>
      <w:contextualSpacing/>
    </w:pPr>
    <w:rPr>
      <w:rFonts w:ascii="Calibri" w:eastAsiaTheme="minorHAnsi" w:hAnsi="Calibri" w:cs="Calibri"/>
      <w:sz w:val="22"/>
      <w:szCs w:val="22"/>
      <w:lang w:eastAsia="en-US"/>
    </w:rPr>
  </w:style>
  <w:style w:type="paragraph" w:customStyle="1" w:styleId="EinfAbs">
    <w:name w:val="[Einf. Abs.]"/>
    <w:basedOn w:val="Standard"/>
    <w:uiPriority w:val="99"/>
    <w:rsid w:val="00213995"/>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234104">
      <w:bodyDiv w:val="1"/>
      <w:marLeft w:val="0"/>
      <w:marRight w:val="0"/>
      <w:marTop w:val="0"/>
      <w:marBottom w:val="0"/>
      <w:divBdr>
        <w:top w:val="none" w:sz="0" w:space="0" w:color="auto"/>
        <w:left w:val="none" w:sz="0" w:space="0" w:color="auto"/>
        <w:bottom w:val="none" w:sz="0" w:space="0" w:color="auto"/>
        <w:right w:val="none" w:sz="0" w:space="0" w:color="auto"/>
      </w:divBdr>
    </w:div>
    <w:div w:id="413816937">
      <w:bodyDiv w:val="1"/>
      <w:marLeft w:val="0"/>
      <w:marRight w:val="0"/>
      <w:marTop w:val="0"/>
      <w:marBottom w:val="0"/>
      <w:divBdr>
        <w:top w:val="none" w:sz="0" w:space="0" w:color="auto"/>
        <w:left w:val="none" w:sz="0" w:space="0" w:color="auto"/>
        <w:bottom w:val="none" w:sz="0" w:space="0" w:color="auto"/>
        <w:right w:val="none" w:sz="0" w:space="0" w:color="auto"/>
      </w:divBdr>
    </w:div>
    <w:div w:id="765273501">
      <w:bodyDiv w:val="1"/>
      <w:marLeft w:val="0"/>
      <w:marRight w:val="0"/>
      <w:marTop w:val="0"/>
      <w:marBottom w:val="0"/>
      <w:divBdr>
        <w:top w:val="none" w:sz="0" w:space="0" w:color="auto"/>
        <w:left w:val="none" w:sz="0" w:space="0" w:color="auto"/>
        <w:bottom w:val="none" w:sz="0" w:space="0" w:color="auto"/>
        <w:right w:val="none" w:sz="0" w:space="0" w:color="auto"/>
      </w:divBdr>
    </w:div>
    <w:div w:id="971131468">
      <w:bodyDiv w:val="1"/>
      <w:marLeft w:val="0"/>
      <w:marRight w:val="0"/>
      <w:marTop w:val="0"/>
      <w:marBottom w:val="0"/>
      <w:divBdr>
        <w:top w:val="none" w:sz="0" w:space="0" w:color="auto"/>
        <w:left w:val="none" w:sz="0" w:space="0" w:color="auto"/>
        <w:bottom w:val="none" w:sz="0" w:space="0" w:color="auto"/>
        <w:right w:val="none" w:sz="0" w:space="0" w:color="auto"/>
      </w:divBdr>
    </w:div>
    <w:div w:id="1222474983">
      <w:bodyDiv w:val="1"/>
      <w:marLeft w:val="0"/>
      <w:marRight w:val="0"/>
      <w:marTop w:val="0"/>
      <w:marBottom w:val="0"/>
      <w:divBdr>
        <w:top w:val="none" w:sz="0" w:space="0" w:color="auto"/>
        <w:left w:val="none" w:sz="0" w:space="0" w:color="auto"/>
        <w:bottom w:val="none" w:sz="0" w:space="0" w:color="auto"/>
        <w:right w:val="none" w:sz="0" w:space="0" w:color="auto"/>
      </w:divBdr>
    </w:div>
    <w:div w:id="1503471251">
      <w:bodyDiv w:val="1"/>
      <w:marLeft w:val="0"/>
      <w:marRight w:val="0"/>
      <w:marTop w:val="0"/>
      <w:marBottom w:val="0"/>
      <w:divBdr>
        <w:top w:val="none" w:sz="0" w:space="0" w:color="auto"/>
        <w:left w:val="none" w:sz="0" w:space="0" w:color="auto"/>
        <w:bottom w:val="none" w:sz="0" w:space="0" w:color="auto"/>
        <w:right w:val="none" w:sz="0" w:space="0" w:color="auto"/>
      </w:divBdr>
    </w:div>
    <w:div w:id="1686126464">
      <w:bodyDiv w:val="1"/>
      <w:marLeft w:val="0"/>
      <w:marRight w:val="0"/>
      <w:marTop w:val="0"/>
      <w:marBottom w:val="0"/>
      <w:divBdr>
        <w:top w:val="none" w:sz="0" w:space="0" w:color="auto"/>
        <w:left w:val="none" w:sz="0" w:space="0" w:color="auto"/>
        <w:bottom w:val="none" w:sz="0" w:space="0" w:color="auto"/>
        <w:right w:val="none" w:sz="0" w:space="0" w:color="auto"/>
      </w:divBdr>
    </w:div>
    <w:div w:id="1886215304">
      <w:bodyDiv w:val="1"/>
      <w:marLeft w:val="0"/>
      <w:marRight w:val="0"/>
      <w:marTop w:val="0"/>
      <w:marBottom w:val="0"/>
      <w:divBdr>
        <w:top w:val="none" w:sz="0" w:space="0" w:color="auto"/>
        <w:left w:val="none" w:sz="0" w:space="0" w:color="auto"/>
        <w:bottom w:val="none" w:sz="0" w:space="0" w:color="auto"/>
        <w:right w:val="none" w:sz="0" w:space="0" w:color="auto"/>
      </w:divBdr>
    </w:div>
    <w:div w:id="2011985559">
      <w:bodyDiv w:val="1"/>
      <w:marLeft w:val="0"/>
      <w:marRight w:val="0"/>
      <w:marTop w:val="0"/>
      <w:marBottom w:val="0"/>
      <w:divBdr>
        <w:top w:val="none" w:sz="0" w:space="0" w:color="auto"/>
        <w:left w:val="none" w:sz="0" w:space="0" w:color="auto"/>
        <w:bottom w:val="none" w:sz="0" w:space="0" w:color="auto"/>
        <w:right w:val="none" w:sz="0" w:space="0" w:color="auto"/>
      </w:divBdr>
    </w:div>
    <w:div w:id="206694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beitsplatzchec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D2928-B439-4740-8654-9E762B34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1500</Words>
  <Characters>9453</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Orgatec 2018 - DHDG</vt:lpstr>
    </vt:vector>
  </TitlesOfParts>
  <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Orgatec 2018 - DHDG</dc:title>
  <dc:subject/>
  <dc:creator>Dauphin-Group</dc:creator>
  <cp:keywords/>
  <cp:lastModifiedBy>Lange, Nicole</cp:lastModifiedBy>
  <cp:revision>123</cp:revision>
  <cp:lastPrinted>2018-08-28T10:37:00Z</cp:lastPrinted>
  <dcterms:created xsi:type="dcterms:W3CDTF">2020-10-14T14:55:00Z</dcterms:created>
  <dcterms:modified xsi:type="dcterms:W3CDTF">2023-05-02T14:14:00Z</dcterms:modified>
</cp:coreProperties>
</file>